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129" w14:textId="13FB2C79" w:rsidR="001B607D" w:rsidRPr="00371AB9" w:rsidRDefault="001B607D" w:rsidP="005F0CD0">
      <w:pPr>
        <w:spacing w:after="0" w:line="480" w:lineRule="auto"/>
        <w:contextualSpacing/>
        <w:rPr>
          <w:rFonts w:ascii="Arial" w:hAnsi="Arial" w:cs="Arial"/>
        </w:rPr>
      </w:pPr>
      <w:r w:rsidRPr="00371AB9">
        <w:rPr>
          <w:rFonts w:ascii="Arial" w:hAnsi="Arial" w:cs="Arial"/>
        </w:rPr>
        <w:t xml:space="preserve">Set a good example for youth </w:t>
      </w:r>
    </w:p>
    <w:p w14:paraId="4877D396" w14:textId="06FCFA38" w:rsidR="000F0C29" w:rsidRDefault="000F0C29" w:rsidP="001C2F1A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="001B607D">
        <w:rPr>
          <w:rFonts w:ascii="Arial" w:hAnsi="Arial" w:cs="Arial"/>
        </w:rPr>
        <w:t xml:space="preserve">David Weisenhorn and Kerri Ashurst, </w:t>
      </w:r>
      <w:r w:rsidR="0023691D">
        <w:rPr>
          <w:rFonts w:ascii="Arial" w:hAnsi="Arial" w:cs="Arial"/>
        </w:rPr>
        <w:t>senior extension specialists</w:t>
      </w:r>
    </w:p>
    <w:p w14:paraId="2BF05F0E" w14:textId="3E393A4D" w:rsidR="0023691D" w:rsidRDefault="0023691D" w:rsidP="0023691D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As a parent or caregiver, you are the single most importan</w:t>
      </w:r>
      <w:r w:rsidR="0065615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influence on the lives of young people. It is so important that we teach our youth empathy and respect by modeling it in our daily lives. </w:t>
      </w:r>
    </w:p>
    <w:p w14:paraId="123F23F8" w14:textId="36433D31" w:rsidR="001B607D" w:rsidRDefault="001B607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Sometimes it is hard for us to empathize with others who have different backgrounds and viewpoint</w:t>
      </w:r>
      <w:r w:rsidR="0023691D">
        <w:rPr>
          <w:rFonts w:ascii="Arial" w:hAnsi="Arial" w:cs="Arial"/>
        </w:rPr>
        <w:t xml:space="preserve">s, but it is </w:t>
      </w:r>
      <w:r w:rsidR="002D590B">
        <w:rPr>
          <w:rFonts w:ascii="Arial" w:hAnsi="Arial" w:cs="Arial"/>
        </w:rPr>
        <w:t>crucial</w:t>
      </w:r>
      <w:r w:rsidR="0023691D">
        <w:rPr>
          <w:rFonts w:ascii="Arial" w:hAnsi="Arial" w:cs="Arial"/>
        </w:rPr>
        <w:t xml:space="preserve"> for us to </w:t>
      </w:r>
      <w:r w:rsidR="00524C25">
        <w:rPr>
          <w:rFonts w:ascii="Arial" w:hAnsi="Arial" w:cs="Arial"/>
        </w:rPr>
        <w:t xml:space="preserve">consciously </w:t>
      </w:r>
      <w:r w:rsidR="0023691D">
        <w:rPr>
          <w:rFonts w:ascii="Arial" w:hAnsi="Arial" w:cs="Arial"/>
        </w:rPr>
        <w:t>practice empathy and respect. This way our young people will</w:t>
      </w:r>
      <w:r w:rsidR="00DD0E24">
        <w:rPr>
          <w:rFonts w:ascii="Arial" w:hAnsi="Arial" w:cs="Arial"/>
        </w:rPr>
        <w:t xml:space="preserve"> learn appropriate behaviors, particularly for public settings</w:t>
      </w:r>
      <w:r w:rsidR="0023691D">
        <w:rPr>
          <w:rFonts w:ascii="Arial" w:hAnsi="Arial" w:cs="Arial"/>
        </w:rPr>
        <w:t xml:space="preserve">. </w:t>
      </w:r>
      <w:r w:rsidR="00DD0E24">
        <w:rPr>
          <w:rFonts w:ascii="Arial" w:hAnsi="Arial" w:cs="Arial"/>
        </w:rPr>
        <w:t xml:space="preserve">Empathy and respect are </w:t>
      </w:r>
      <w:r w:rsidR="0023691D">
        <w:rPr>
          <w:rFonts w:ascii="Arial" w:hAnsi="Arial" w:cs="Arial"/>
        </w:rPr>
        <w:t>behaviors</w:t>
      </w:r>
      <w:r w:rsidR="00DD0E24">
        <w:rPr>
          <w:rFonts w:ascii="Arial" w:hAnsi="Arial" w:cs="Arial"/>
        </w:rPr>
        <w:t xml:space="preserve"> that can be learned and nurtured</w:t>
      </w:r>
      <w:r w:rsidR="00371AB9">
        <w:rPr>
          <w:rFonts w:ascii="Arial" w:hAnsi="Arial" w:cs="Arial"/>
        </w:rPr>
        <w:t>,</w:t>
      </w:r>
      <w:r w:rsidR="00DD0E24">
        <w:rPr>
          <w:rFonts w:ascii="Arial" w:hAnsi="Arial" w:cs="Arial"/>
        </w:rPr>
        <w:t xml:space="preserve"> and the</w:t>
      </w:r>
      <w:r w:rsidR="002D590B">
        <w:rPr>
          <w:rFonts w:ascii="Arial" w:hAnsi="Arial" w:cs="Arial"/>
        </w:rPr>
        <w:t>y help</w:t>
      </w:r>
      <w:r w:rsidR="0023691D">
        <w:rPr>
          <w:rFonts w:ascii="Arial" w:hAnsi="Arial" w:cs="Arial"/>
        </w:rPr>
        <w:t xml:space="preserve"> promote kindness</w:t>
      </w:r>
      <w:r w:rsidR="00DD0E24">
        <w:rPr>
          <w:rFonts w:ascii="Arial" w:hAnsi="Arial" w:cs="Arial"/>
        </w:rPr>
        <w:t>.</w:t>
      </w:r>
      <w:r w:rsidR="0023691D">
        <w:rPr>
          <w:rFonts w:ascii="Arial" w:hAnsi="Arial" w:cs="Arial"/>
        </w:rPr>
        <w:t xml:space="preserve"> </w:t>
      </w:r>
      <w:r w:rsidR="00DD0E24">
        <w:rPr>
          <w:rFonts w:ascii="Arial" w:hAnsi="Arial" w:cs="Arial"/>
        </w:rPr>
        <w:t xml:space="preserve">Kindness </w:t>
      </w:r>
      <w:r w:rsidR="0023691D">
        <w:rPr>
          <w:rFonts w:ascii="Arial" w:hAnsi="Arial" w:cs="Arial"/>
        </w:rPr>
        <w:t xml:space="preserve">is one thing our world is in desperate need of right now. </w:t>
      </w:r>
    </w:p>
    <w:p w14:paraId="38D7C5DB" w14:textId="2EBEAB90" w:rsidR="002B77CD" w:rsidRDefault="00524C25" w:rsidP="002B77CD">
      <w:pPr>
        <w:spacing w:after="0" w:line="480" w:lineRule="auto"/>
        <w:ind w:firstLine="432"/>
        <w:contextualSpacing/>
        <w:rPr>
          <w:rFonts w:ascii="Arial" w:hAnsi="Arial" w:cs="Arial"/>
        </w:rPr>
      </w:pPr>
      <w:r w:rsidRPr="00524C25">
        <w:rPr>
          <w:rFonts w:ascii="Arial" w:hAnsi="Arial"/>
          <w:szCs w:val="24"/>
        </w:rPr>
        <w:t xml:space="preserve">While it is important to feel firm in </w:t>
      </w:r>
      <w:r>
        <w:rPr>
          <w:rFonts w:ascii="Arial" w:hAnsi="Arial"/>
          <w:szCs w:val="24"/>
        </w:rPr>
        <w:t xml:space="preserve">our </w:t>
      </w:r>
      <w:r w:rsidRPr="00524C25">
        <w:rPr>
          <w:rFonts w:ascii="Arial" w:hAnsi="Arial"/>
          <w:szCs w:val="24"/>
        </w:rPr>
        <w:t>beli</w:t>
      </w:r>
      <w:r>
        <w:rPr>
          <w:rFonts w:ascii="Arial" w:hAnsi="Arial"/>
          <w:szCs w:val="24"/>
        </w:rPr>
        <w:t>efs</w:t>
      </w:r>
      <w:r w:rsidRPr="00524C25">
        <w:rPr>
          <w:rFonts w:ascii="Arial" w:hAnsi="Arial"/>
          <w:szCs w:val="24"/>
        </w:rPr>
        <w:t xml:space="preserve">, it is equally important to understand </w:t>
      </w:r>
      <w:r w:rsidR="00371AB9">
        <w:rPr>
          <w:rFonts w:ascii="Arial" w:hAnsi="Arial"/>
          <w:szCs w:val="24"/>
        </w:rPr>
        <w:t xml:space="preserve">the </w:t>
      </w:r>
      <w:r w:rsidRPr="00524C25">
        <w:rPr>
          <w:rFonts w:ascii="Arial" w:hAnsi="Arial"/>
          <w:szCs w:val="24"/>
        </w:rPr>
        <w:t>feelings of others.</w:t>
      </w:r>
      <w:r w:rsidRPr="00F47D81">
        <w:rPr>
          <w:rFonts w:ascii="Times New Roman" w:hAnsi="Times New Roman"/>
          <w:sz w:val="24"/>
          <w:szCs w:val="24"/>
        </w:rPr>
        <w:t xml:space="preserve"> </w:t>
      </w:r>
      <w:r w:rsidR="002B77CD">
        <w:rPr>
          <w:rFonts w:ascii="Arial" w:hAnsi="Arial" w:cs="Arial"/>
        </w:rPr>
        <w:t>Here are some tips to help you teach young people how to be more empathetic, respectful and kind.</w:t>
      </w:r>
    </w:p>
    <w:p w14:paraId="7657A414" w14:textId="1C3E4C7C" w:rsidR="0023691D" w:rsidRDefault="0023691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Develop their emotional awareness by </w:t>
      </w:r>
      <w:r w:rsidR="002B77CD">
        <w:rPr>
          <w:rFonts w:ascii="Arial" w:hAnsi="Arial" w:cs="Arial"/>
        </w:rPr>
        <w:t xml:space="preserve">sharing your </w:t>
      </w:r>
      <w:r>
        <w:rPr>
          <w:rFonts w:ascii="Arial" w:hAnsi="Arial" w:cs="Arial"/>
        </w:rPr>
        <w:t>feelings throughout the day.</w:t>
      </w:r>
      <w:r w:rsidR="002B77CD">
        <w:rPr>
          <w:rFonts w:ascii="Arial" w:hAnsi="Arial" w:cs="Arial"/>
        </w:rPr>
        <w:t xml:space="preserve"> We can</w:t>
      </w:r>
      <w:r w:rsidR="002D590B">
        <w:rPr>
          <w:rFonts w:ascii="Arial" w:hAnsi="Arial" w:cs="Arial"/>
        </w:rPr>
        <w:t xml:space="preserve"> all</w:t>
      </w:r>
      <w:r w:rsidR="002B77CD">
        <w:rPr>
          <w:rFonts w:ascii="Arial" w:hAnsi="Arial" w:cs="Arial"/>
        </w:rPr>
        <w:t xml:space="preserve"> feel a wide range of emotions </w:t>
      </w:r>
      <w:r w:rsidR="002D590B">
        <w:rPr>
          <w:rFonts w:ascii="Arial" w:hAnsi="Arial" w:cs="Arial"/>
        </w:rPr>
        <w:t>each</w:t>
      </w:r>
      <w:r w:rsidR="002B77CD">
        <w:rPr>
          <w:rFonts w:ascii="Arial" w:hAnsi="Arial" w:cs="Arial"/>
        </w:rPr>
        <w:t xml:space="preserve"> day. </w:t>
      </w:r>
      <w:r w:rsidR="002D590B">
        <w:rPr>
          <w:rFonts w:ascii="Arial" w:hAnsi="Arial" w:cs="Arial"/>
        </w:rPr>
        <w:t>We can help</w:t>
      </w:r>
      <w:r>
        <w:rPr>
          <w:rFonts w:ascii="Arial" w:hAnsi="Arial" w:cs="Arial"/>
        </w:rPr>
        <w:t xml:space="preserve"> young people </w:t>
      </w:r>
      <w:r w:rsidR="002B77CD">
        <w:rPr>
          <w:rFonts w:ascii="Arial" w:hAnsi="Arial" w:cs="Arial"/>
        </w:rPr>
        <w:t xml:space="preserve">understand and </w:t>
      </w:r>
      <w:r>
        <w:rPr>
          <w:rFonts w:ascii="Arial" w:hAnsi="Arial" w:cs="Arial"/>
        </w:rPr>
        <w:t>identify their emotions</w:t>
      </w:r>
      <w:r w:rsidR="00371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they can </w:t>
      </w:r>
      <w:r w:rsidR="002B77CD">
        <w:rPr>
          <w:rFonts w:ascii="Arial" w:hAnsi="Arial" w:cs="Arial"/>
        </w:rPr>
        <w:t xml:space="preserve">recognize these same emotions </w:t>
      </w:r>
      <w:r w:rsidR="002D590B">
        <w:rPr>
          <w:rFonts w:ascii="Arial" w:hAnsi="Arial" w:cs="Arial"/>
        </w:rPr>
        <w:t xml:space="preserve">in </w:t>
      </w:r>
      <w:r w:rsidR="002B77CD">
        <w:rPr>
          <w:rFonts w:ascii="Arial" w:hAnsi="Arial" w:cs="Arial"/>
        </w:rPr>
        <w:t xml:space="preserve">others. </w:t>
      </w:r>
      <w:r w:rsidR="00F32081">
        <w:rPr>
          <w:rFonts w:ascii="Arial" w:hAnsi="Arial" w:cs="Arial"/>
        </w:rPr>
        <w:t xml:space="preserve">Use everyday situations to show your young person examples of what it means to be caring, cooperative and fair. </w:t>
      </w:r>
    </w:p>
    <w:p w14:paraId="039D5138" w14:textId="1D08FAB4" w:rsidR="00F32081" w:rsidRDefault="00F32081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Be courteous and respectful in your daily interactions with others. When you show real interest in the feelings of other people, use manners</w:t>
      </w:r>
      <w:r w:rsidR="00371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spend your time and energy on them, it teaches youth about caring, compassion and unselfishness. Explain your motives for your behavior and respecting others to young people.</w:t>
      </w:r>
    </w:p>
    <w:p w14:paraId="283CA73E" w14:textId="6CE42469" w:rsidR="0023691D" w:rsidRDefault="0023691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Acknowledge when they have been kind to </w:t>
      </w:r>
      <w:r w:rsidR="00F32081">
        <w:rPr>
          <w:rFonts w:ascii="Arial" w:hAnsi="Arial" w:cs="Arial"/>
        </w:rPr>
        <w:t>others</w:t>
      </w:r>
      <w:r>
        <w:rPr>
          <w:rFonts w:ascii="Arial" w:hAnsi="Arial" w:cs="Arial"/>
        </w:rPr>
        <w:t>.</w:t>
      </w:r>
      <w:r w:rsidR="00524C25">
        <w:rPr>
          <w:rFonts w:ascii="Arial" w:hAnsi="Arial" w:cs="Arial"/>
        </w:rPr>
        <w:t xml:space="preserve"> </w:t>
      </w:r>
      <w:r w:rsidR="00F32081">
        <w:rPr>
          <w:rFonts w:ascii="Arial" w:hAnsi="Arial" w:cs="Arial"/>
        </w:rPr>
        <w:t xml:space="preserve">Compliment </w:t>
      </w:r>
      <w:r w:rsidR="00807431">
        <w:rPr>
          <w:rFonts w:ascii="Arial" w:hAnsi="Arial" w:cs="Arial"/>
        </w:rPr>
        <w:t xml:space="preserve">youth </w:t>
      </w:r>
      <w:r w:rsidR="00F32081">
        <w:rPr>
          <w:rFonts w:ascii="Arial" w:hAnsi="Arial" w:cs="Arial"/>
        </w:rPr>
        <w:t xml:space="preserve">and show </w:t>
      </w:r>
      <w:r w:rsidR="00524C25">
        <w:rPr>
          <w:rFonts w:ascii="Arial" w:hAnsi="Arial" w:cs="Arial"/>
        </w:rPr>
        <w:t xml:space="preserve">that you are proud of them for their positive behaviors. </w:t>
      </w:r>
    </w:p>
    <w:p w14:paraId="6161219D" w14:textId="083FE2C5" w:rsidR="00F32081" w:rsidRPr="00F32081" w:rsidRDefault="002B77CD" w:rsidP="00F32081">
      <w:pPr>
        <w:spacing w:after="0" w:line="480" w:lineRule="auto"/>
        <w:ind w:firstLine="432"/>
        <w:contextualSpacing/>
        <w:rPr>
          <w:rFonts w:ascii="Arial" w:hAnsi="Arial"/>
        </w:rPr>
      </w:pPr>
      <w:r w:rsidRPr="002B77CD">
        <w:rPr>
          <w:rFonts w:ascii="Arial" w:hAnsi="Arial" w:cs="Arial"/>
        </w:rPr>
        <w:t xml:space="preserve">Expose them to diversity. </w:t>
      </w:r>
      <w:r w:rsidR="00807431">
        <w:rPr>
          <w:rFonts w:ascii="Arial" w:hAnsi="Arial" w:cs="Arial"/>
        </w:rPr>
        <w:t xml:space="preserve">Exposing </w:t>
      </w:r>
      <w:r w:rsidRPr="002B77CD">
        <w:rPr>
          <w:rFonts w:ascii="Arial" w:hAnsi="Arial" w:cs="Arial"/>
        </w:rPr>
        <w:t xml:space="preserve">young </w:t>
      </w:r>
      <w:r w:rsidR="00807431">
        <w:rPr>
          <w:rFonts w:ascii="Arial" w:hAnsi="Arial" w:cs="Arial"/>
        </w:rPr>
        <w:t xml:space="preserve">people </w:t>
      </w:r>
      <w:r w:rsidRPr="002B77CD">
        <w:rPr>
          <w:rFonts w:ascii="Arial" w:hAnsi="Arial" w:cs="Arial"/>
        </w:rPr>
        <w:t xml:space="preserve">to different perspectives is a great way to promote empathy and respect. </w:t>
      </w:r>
      <w:r w:rsidRPr="002B77CD">
        <w:rPr>
          <w:rFonts w:ascii="Arial" w:hAnsi="Arial"/>
        </w:rPr>
        <w:t xml:space="preserve">You can expose your child to diversity in </w:t>
      </w:r>
      <w:r w:rsidR="0065615A">
        <w:rPr>
          <w:rFonts w:ascii="Arial" w:hAnsi="Arial"/>
        </w:rPr>
        <w:t xml:space="preserve">a </w:t>
      </w:r>
      <w:r w:rsidRPr="002B77CD">
        <w:rPr>
          <w:rFonts w:ascii="Arial" w:hAnsi="Arial"/>
        </w:rPr>
        <w:t xml:space="preserve">number of ways such </w:t>
      </w:r>
      <w:r w:rsidRPr="002B77CD">
        <w:rPr>
          <w:rFonts w:ascii="Arial" w:hAnsi="Arial"/>
        </w:rPr>
        <w:lastRenderedPageBreak/>
        <w:t>as reading books, eating at restaurants with ethnic cuisine, attending different religious or ethnic group activities, and being involved in community events.</w:t>
      </w:r>
    </w:p>
    <w:p w14:paraId="471F3CD9" w14:textId="7C869411" w:rsidR="0023691D" w:rsidRDefault="001B607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3691D">
        <w:rPr>
          <w:rFonts w:ascii="Arial" w:hAnsi="Arial" w:cs="Arial"/>
        </w:rPr>
        <w:t>t i</w:t>
      </w:r>
      <w:r>
        <w:rPr>
          <w:rFonts w:ascii="Arial" w:hAnsi="Arial" w:cs="Arial"/>
        </w:rPr>
        <w:t xml:space="preserve">s ok to admit to your child when you have made a mistake. Everyone has bad days. That is just a part of being human. </w:t>
      </w:r>
      <w:r w:rsidR="00807431">
        <w:rPr>
          <w:rFonts w:ascii="Arial" w:hAnsi="Arial" w:cs="Arial"/>
        </w:rPr>
        <w:t>Specific, simple apologies go a</w:t>
      </w:r>
      <w:r w:rsidR="002D590B">
        <w:rPr>
          <w:rFonts w:ascii="Arial" w:hAnsi="Arial" w:cs="Arial"/>
        </w:rPr>
        <w:t xml:space="preserve"> </w:t>
      </w:r>
      <w:r w:rsidR="00807431">
        <w:rPr>
          <w:rFonts w:ascii="Arial" w:hAnsi="Arial" w:cs="Arial"/>
        </w:rPr>
        <w:t>long way to show your young person that is ok to admit when you are wrong and are sorry.</w:t>
      </w:r>
    </w:p>
    <w:p w14:paraId="15DEF322" w14:textId="51BF1E0B" w:rsidR="000F0C29" w:rsidRDefault="001B607D" w:rsidP="001C2F1A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  <w:r w:rsidR="0053291F">
        <w:rPr>
          <w:rFonts w:ascii="Arial" w:hAnsi="Arial" w:cs="Arial"/>
        </w:rPr>
        <w:t xml:space="preserve">, </w:t>
      </w:r>
      <w:r w:rsidR="000F0C29">
        <w:rPr>
          <w:rFonts w:ascii="Arial" w:hAnsi="Arial" w:cs="Arial"/>
        </w:rPr>
        <w:t xml:space="preserve">contact your (COUNTY NAME) </w:t>
      </w:r>
      <w:r w:rsidR="00CB2C0D">
        <w:rPr>
          <w:rFonts w:ascii="Arial" w:hAnsi="Arial" w:cs="Arial"/>
        </w:rPr>
        <w:t xml:space="preserve">office of the University of Kentucky </w:t>
      </w:r>
      <w:r w:rsidR="000F0C29">
        <w:rPr>
          <w:rFonts w:ascii="Arial" w:hAnsi="Arial" w:cs="Arial"/>
        </w:rPr>
        <w:t>Cooperative Extension Service.</w:t>
      </w:r>
    </w:p>
    <w:p w14:paraId="0ABEC4AC" w14:textId="77777777" w:rsidR="00ED221F" w:rsidRPr="005A4FF0" w:rsidRDefault="00ED221F" w:rsidP="00ED221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AB43899" w14:textId="77777777" w:rsidR="000F0C29" w:rsidRDefault="000F0C29" w:rsidP="001C2F1A">
      <w:pPr>
        <w:spacing w:after="0" w:line="480" w:lineRule="auto"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5EEC136E" w14:textId="77777777" w:rsidR="000E7839" w:rsidRDefault="000E7839" w:rsidP="001C2F1A">
      <w:pPr>
        <w:spacing w:line="480" w:lineRule="auto"/>
        <w:contextualSpacing/>
      </w:pPr>
    </w:p>
    <w:sectPr w:rsidR="000E7839" w:rsidSect="000E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A00D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9"/>
    <w:rsid w:val="00021754"/>
    <w:rsid w:val="000E7839"/>
    <w:rsid w:val="000F0C29"/>
    <w:rsid w:val="00125E9D"/>
    <w:rsid w:val="00195402"/>
    <w:rsid w:val="001B06A3"/>
    <w:rsid w:val="001B0751"/>
    <w:rsid w:val="001B607D"/>
    <w:rsid w:val="001C2F1A"/>
    <w:rsid w:val="0023691D"/>
    <w:rsid w:val="002B4BAF"/>
    <w:rsid w:val="002B77CD"/>
    <w:rsid w:val="002D590B"/>
    <w:rsid w:val="00371AB9"/>
    <w:rsid w:val="00390BF3"/>
    <w:rsid w:val="003E3D6A"/>
    <w:rsid w:val="00455B31"/>
    <w:rsid w:val="004A77E8"/>
    <w:rsid w:val="00524C25"/>
    <w:rsid w:val="0053291F"/>
    <w:rsid w:val="005E20FC"/>
    <w:rsid w:val="005F0CD0"/>
    <w:rsid w:val="0065615A"/>
    <w:rsid w:val="006A434E"/>
    <w:rsid w:val="006B77AF"/>
    <w:rsid w:val="006C21EB"/>
    <w:rsid w:val="006F06B0"/>
    <w:rsid w:val="006F2FFB"/>
    <w:rsid w:val="00731545"/>
    <w:rsid w:val="007639E6"/>
    <w:rsid w:val="00791050"/>
    <w:rsid w:val="007A1143"/>
    <w:rsid w:val="007C6099"/>
    <w:rsid w:val="00807431"/>
    <w:rsid w:val="008910A1"/>
    <w:rsid w:val="009D475A"/>
    <w:rsid w:val="009E5C3E"/>
    <w:rsid w:val="00A54A6F"/>
    <w:rsid w:val="00A66F25"/>
    <w:rsid w:val="00AB3764"/>
    <w:rsid w:val="00B17F6B"/>
    <w:rsid w:val="00BD1E7B"/>
    <w:rsid w:val="00BD6ABE"/>
    <w:rsid w:val="00C527B0"/>
    <w:rsid w:val="00C6778C"/>
    <w:rsid w:val="00CB2C0D"/>
    <w:rsid w:val="00D14B0D"/>
    <w:rsid w:val="00DD0E24"/>
    <w:rsid w:val="00E00D28"/>
    <w:rsid w:val="00ED221F"/>
    <w:rsid w:val="00F32081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C62A"/>
  <w15:chartTrackingRefBased/>
  <w15:docId w15:val="{9FBAB803-A8CC-4439-B5DF-90EE07A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75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475A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7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75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D47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5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475A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E20F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0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3" ma:contentTypeDescription="Create a new document." ma:contentTypeScope="" ma:versionID="32336199a8cf4886ff7fb9d63223901b">
  <xsd:schema xmlns:xsd="http://www.w3.org/2001/XMLSchema" xmlns:xs="http://www.w3.org/2001/XMLSchema" xmlns:p="http://schemas.microsoft.com/office/2006/metadata/properties" xmlns:ns3="7fa3c9fb-ef78-47d6-a04f-8ab7fe78f626" xmlns:ns4="a44a327f-4c77-4059-bb07-e278862d87fb" targetNamespace="http://schemas.microsoft.com/office/2006/metadata/properties" ma:root="true" ma:fieldsID="5d5d77b929ae1f01f6a12f89347396a7" ns3:_="" ns4:_="">
    <xsd:import namespace="7fa3c9fb-ef78-47d6-a04f-8ab7fe78f626"/>
    <xsd:import namespace="a44a327f-4c77-4059-bb07-e278862d87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D34A2-A881-4FC5-9173-6016B4E68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3c9fb-ef78-47d6-a04f-8ab7fe78f626"/>
    <ds:schemaRef ds:uri="a44a327f-4c77-4059-bb07-e278862d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4BEE8-3AF4-40F0-9B76-BD6A04AE5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C90EB-EB13-4889-99C6-B1B5D7CF4BA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fa3c9fb-ef78-47d6-a04f-8ab7fe78f626"/>
    <ds:schemaRef ds:uri="a44a327f-4c77-4059-bb07-e278862d87f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dbji222</dc:creator>
  <cp:keywords/>
  <cp:lastModifiedBy>Pratt, Katie M.</cp:lastModifiedBy>
  <cp:revision>4</cp:revision>
  <dcterms:created xsi:type="dcterms:W3CDTF">2020-10-13T17:16:00Z</dcterms:created>
  <dcterms:modified xsi:type="dcterms:W3CDTF">2020-10-15T13:26:00Z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