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142D" w14:textId="5996FCC6" w:rsidR="00B541FB" w:rsidRPr="00B541FB" w:rsidRDefault="00AE3B5D" w:rsidP="00B541FB">
      <w:pPr>
        <w:tabs>
          <w:tab w:val="center" w:pos="4680"/>
        </w:tabs>
        <w:rPr>
          <w:rFonts w:ascii="Arial" w:hAnsi="Arial" w:cs="Arial"/>
          <w:color w:val="000000"/>
        </w:rPr>
      </w:pPr>
      <w:r>
        <w:rPr>
          <w:rFonts w:ascii="Arial" w:hAnsi="Arial" w:cs="Arial"/>
        </w:rPr>
        <w:t>Water is nutrient no. 1 for horses</w:t>
      </w:r>
    </w:p>
    <w:p w14:paraId="7533F536" w14:textId="7A1EF454" w:rsidR="00B541FB" w:rsidRPr="00AE3B5D" w:rsidRDefault="00B541FB" w:rsidP="00B541FB">
      <w:pPr>
        <w:spacing w:line="480" w:lineRule="auto"/>
        <w:contextualSpacing/>
        <w:rPr>
          <w:rFonts w:ascii="Arial" w:hAnsi="Arial" w:cs="Arial"/>
          <w:color w:val="000000"/>
        </w:rPr>
      </w:pPr>
      <w:r w:rsidRPr="00AE3B5D">
        <w:rPr>
          <w:rFonts w:ascii="Arial" w:hAnsi="Arial" w:cs="Arial"/>
          <w:color w:val="000000"/>
        </w:rPr>
        <w:t xml:space="preserve">Source: </w:t>
      </w:r>
      <w:r w:rsidR="00AE3B5D" w:rsidRPr="00AE3B5D">
        <w:rPr>
          <w:rFonts w:ascii="Arial" w:hAnsi="Arial" w:cs="Arial"/>
          <w:color w:val="000000"/>
        </w:rPr>
        <w:t>Bob Coleman</w:t>
      </w:r>
      <w:r w:rsidR="00833D1C" w:rsidRPr="00AE3B5D">
        <w:rPr>
          <w:rFonts w:ascii="Arial" w:hAnsi="Arial" w:cs="Arial"/>
          <w:color w:val="000000"/>
        </w:rPr>
        <w:t xml:space="preserve">, UK </w:t>
      </w:r>
      <w:r w:rsidR="00AE3B5D" w:rsidRPr="00AE3B5D">
        <w:rPr>
          <w:rFonts w:ascii="Arial" w:hAnsi="Arial" w:cs="Arial"/>
          <w:color w:val="000000"/>
        </w:rPr>
        <w:t>extension horse specialist</w:t>
      </w:r>
    </w:p>
    <w:p w14:paraId="0F2208DA" w14:textId="66050C4D" w:rsidR="005A4AF5" w:rsidRPr="00F92CE9" w:rsidRDefault="004A7B73" w:rsidP="00833D1C">
      <w:pPr>
        <w:spacing w:line="480" w:lineRule="auto"/>
        <w:ind w:firstLine="432"/>
        <w:contextualSpacing/>
        <w:rPr>
          <w:rFonts w:ascii="Arial" w:hAnsi="Arial" w:cs="Arial"/>
          <w:color w:val="000000"/>
        </w:rPr>
      </w:pPr>
      <w:r w:rsidRPr="4C3FAA57">
        <w:rPr>
          <w:rFonts w:ascii="Arial" w:hAnsi="Arial" w:cs="Arial"/>
          <w:color w:val="000000" w:themeColor="text1"/>
        </w:rPr>
        <w:t>Horses rely on many nutrients to thrive including protein, fat, carbohydrates, vitamins and minerals. However, w</w:t>
      </w:r>
      <w:r w:rsidR="005A4AF5" w:rsidRPr="4C3FAA57">
        <w:rPr>
          <w:rFonts w:ascii="Arial" w:hAnsi="Arial" w:cs="Arial"/>
          <w:color w:val="000000" w:themeColor="text1"/>
        </w:rPr>
        <w:t xml:space="preserve">ater is the most important nutrient. </w:t>
      </w:r>
      <w:r w:rsidRPr="4C3FAA57">
        <w:rPr>
          <w:rFonts w:ascii="Arial" w:hAnsi="Arial" w:cs="Arial"/>
          <w:color w:val="000000" w:themeColor="text1"/>
        </w:rPr>
        <w:t xml:space="preserve">Water accounts for nearly 75% of a horse’s body weight. </w:t>
      </w:r>
      <w:r w:rsidR="00AE3B5D" w:rsidRPr="4C3FAA57">
        <w:rPr>
          <w:rFonts w:ascii="Arial" w:hAnsi="Arial" w:cs="Arial"/>
          <w:color w:val="000000" w:themeColor="text1"/>
        </w:rPr>
        <w:t>Most h</w:t>
      </w:r>
      <w:r w:rsidRPr="4C3FAA57">
        <w:rPr>
          <w:rFonts w:ascii="Arial" w:hAnsi="Arial" w:cs="Arial"/>
          <w:color w:val="000000" w:themeColor="text1"/>
        </w:rPr>
        <w:t>orses</w:t>
      </w:r>
      <w:r w:rsidR="005A4AF5" w:rsidRPr="4C3FAA57">
        <w:rPr>
          <w:rFonts w:ascii="Arial" w:hAnsi="Arial" w:cs="Arial"/>
          <w:color w:val="000000" w:themeColor="text1"/>
        </w:rPr>
        <w:t xml:space="preserve"> need </w:t>
      </w:r>
      <w:r w:rsidR="00AE3B5D" w:rsidRPr="4C3FAA57">
        <w:rPr>
          <w:rFonts w:ascii="Arial" w:hAnsi="Arial" w:cs="Arial"/>
          <w:color w:val="000000" w:themeColor="text1"/>
        </w:rPr>
        <w:t xml:space="preserve">at least </w:t>
      </w:r>
      <w:r w:rsidR="005A4AF5" w:rsidRPr="4C3FAA57">
        <w:rPr>
          <w:rFonts w:ascii="Arial" w:hAnsi="Arial" w:cs="Arial"/>
          <w:color w:val="000000" w:themeColor="text1"/>
        </w:rPr>
        <w:t xml:space="preserve">6-8 gallons every day, </w:t>
      </w:r>
      <w:r w:rsidR="00911469" w:rsidRPr="4C3FAA57">
        <w:rPr>
          <w:rFonts w:ascii="Arial" w:hAnsi="Arial" w:cs="Arial"/>
          <w:color w:val="000000" w:themeColor="text1"/>
        </w:rPr>
        <w:t xml:space="preserve">but the amount </w:t>
      </w:r>
      <w:r w:rsidR="2FE02C5A" w:rsidRPr="4C3FAA57">
        <w:rPr>
          <w:rFonts w:ascii="Arial" w:hAnsi="Arial" w:cs="Arial"/>
          <w:color w:val="000000" w:themeColor="text1"/>
        </w:rPr>
        <w:t xml:space="preserve">required </w:t>
      </w:r>
      <w:r w:rsidR="00911469" w:rsidRPr="4C3FAA57">
        <w:rPr>
          <w:rFonts w:ascii="Arial" w:hAnsi="Arial" w:cs="Arial"/>
          <w:color w:val="000000" w:themeColor="text1"/>
        </w:rPr>
        <w:t>will vary based on weathe</w:t>
      </w:r>
      <w:r w:rsidR="001847D5" w:rsidRPr="4C3FAA57">
        <w:rPr>
          <w:rFonts w:ascii="Arial" w:hAnsi="Arial" w:cs="Arial"/>
          <w:color w:val="000000" w:themeColor="text1"/>
        </w:rPr>
        <w:t xml:space="preserve">r or diet. </w:t>
      </w:r>
      <w:r w:rsidR="54E60C2F" w:rsidRPr="4C3FAA57">
        <w:rPr>
          <w:rFonts w:ascii="Arial" w:hAnsi="Arial" w:cs="Arial"/>
          <w:color w:val="000000" w:themeColor="text1"/>
        </w:rPr>
        <w:t xml:space="preserve"> In hot weather, horses will need more water, and a horse eating hay requires more than one on pasture.</w:t>
      </w:r>
      <w:r w:rsidR="005A4AF5" w:rsidRPr="4C3FAA57">
        <w:rPr>
          <w:rFonts w:ascii="Arial" w:hAnsi="Arial" w:cs="Arial"/>
          <w:color w:val="000000" w:themeColor="text1"/>
        </w:rPr>
        <w:t xml:space="preserve"> Lactating broodmares always require more water. </w:t>
      </w:r>
    </w:p>
    <w:p w14:paraId="2E97A9A9" w14:textId="50D1E3AB" w:rsidR="00CA561B" w:rsidRPr="00F92CE9" w:rsidRDefault="00AE3B5D" w:rsidP="00833D1C">
      <w:pPr>
        <w:spacing w:line="480" w:lineRule="auto"/>
        <w:ind w:firstLine="432"/>
        <w:contextualSpacing/>
        <w:rPr>
          <w:rFonts w:ascii="Arial" w:hAnsi="Arial" w:cs="Arial"/>
          <w:color w:val="000000"/>
        </w:rPr>
      </w:pPr>
      <w:r w:rsidRPr="4C3FAA57">
        <w:rPr>
          <w:rFonts w:ascii="Arial" w:hAnsi="Arial" w:cs="Arial"/>
          <w:color w:val="000000" w:themeColor="text1"/>
        </w:rPr>
        <w:t>Always</w:t>
      </w:r>
      <w:r w:rsidR="005A4AF5" w:rsidRPr="4C3FAA57">
        <w:rPr>
          <w:rFonts w:ascii="Arial" w:hAnsi="Arial" w:cs="Arial"/>
          <w:color w:val="000000" w:themeColor="text1"/>
        </w:rPr>
        <w:t xml:space="preserve"> prioritize fresh, clean water for your animals for many reasons. Adequate hydration reduces the risk of colic</w:t>
      </w:r>
      <w:r w:rsidR="001847D5" w:rsidRPr="4C3FAA57">
        <w:rPr>
          <w:rFonts w:ascii="Arial" w:hAnsi="Arial" w:cs="Arial"/>
          <w:color w:val="000000" w:themeColor="text1"/>
        </w:rPr>
        <w:t xml:space="preserve"> </w:t>
      </w:r>
      <w:r w:rsidR="005A4AF5" w:rsidRPr="4C3FAA57">
        <w:rPr>
          <w:rFonts w:ascii="Arial" w:hAnsi="Arial" w:cs="Arial"/>
          <w:color w:val="000000" w:themeColor="text1"/>
        </w:rPr>
        <w:t xml:space="preserve">and plays a vital role in digestion. </w:t>
      </w:r>
      <w:r w:rsidR="004A7B73" w:rsidRPr="4C3FAA57">
        <w:rPr>
          <w:rFonts w:ascii="Arial" w:hAnsi="Arial" w:cs="Arial"/>
          <w:color w:val="000000" w:themeColor="text1"/>
        </w:rPr>
        <w:t>Water helps horses regulate their body temperature, lubricates joints, assists in muscle contraction strength and</w:t>
      </w:r>
      <w:r w:rsidRPr="4C3FAA57">
        <w:rPr>
          <w:rFonts w:ascii="Arial" w:hAnsi="Arial" w:cs="Arial"/>
          <w:color w:val="000000" w:themeColor="text1"/>
        </w:rPr>
        <w:t xml:space="preserve"> get rid of waste. </w:t>
      </w:r>
    </w:p>
    <w:p w14:paraId="0E8E6949" w14:textId="3109F98C" w:rsidR="005A4AF5" w:rsidRPr="00F92CE9" w:rsidRDefault="005A4AF5" w:rsidP="00833D1C">
      <w:pPr>
        <w:spacing w:line="480" w:lineRule="auto"/>
        <w:ind w:firstLine="432"/>
        <w:contextualSpacing/>
        <w:rPr>
          <w:rFonts w:ascii="Arial" w:hAnsi="Arial" w:cs="Arial"/>
          <w:color w:val="000000"/>
        </w:rPr>
      </w:pPr>
      <w:r w:rsidRPr="4C3FAA57">
        <w:rPr>
          <w:rFonts w:ascii="Arial" w:hAnsi="Arial" w:cs="Arial"/>
          <w:color w:val="000000" w:themeColor="text1"/>
        </w:rPr>
        <w:t xml:space="preserve">Most horse managers </w:t>
      </w:r>
      <w:r w:rsidR="00AE3B5D" w:rsidRPr="4C3FAA57">
        <w:rPr>
          <w:rFonts w:ascii="Arial" w:hAnsi="Arial" w:cs="Arial"/>
          <w:color w:val="000000" w:themeColor="text1"/>
        </w:rPr>
        <w:t>easily prioritize clean, fresh water</w:t>
      </w:r>
      <w:r w:rsidRPr="4C3FAA57">
        <w:rPr>
          <w:rFonts w:ascii="Arial" w:hAnsi="Arial" w:cs="Arial"/>
          <w:color w:val="000000" w:themeColor="text1"/>
        </w:rPr>
        <w:t xml:space="preserve"> in the barn. They have a daily routine of checking, cleaning and filling water buckets. But outside water may end up being more accidental than routine. You can’t rely on streams and ponds for your water source. Horse traffic can break down stream banks, contaminate the water source and even cause </w:t>
      </w:r>
      <w:r w:rsidR="31AC267B" w:rsidRPr="4C3FAA57">
        <w:rPr>
          <w:rFonts w:ascii="Arial" w:hAnsi="Arial" w:cs="Arial"/>
          <w:color w:val="000000" w:themeColor="text1"/>
        </w:rPr>
        <w:t>animal injuries</w:t>
      </w:r>
      <w:r w:rsidRPr="4C3FAA57">
        <w:rPr>
          <w:rFonts w:ascii="Arial" w:hAnsi="Arial" w:cs="Arial"/>
          <w:color w:val="000000" w:themeColor="text1"/>
        </w:rPr>
        <w:t>. Regularly check stock tanks and troughs</w:t>
      </w:r>
      <w:r w:rsidR="24C395A1" w:rsidRPr="4C3FAA57">
        <w:rPr>
          <w:rFonts w:ascii="Arial" w:hAnsi="Arial" w:cs="Arial"/>
          <w:color w:val="000000" w:themeColor="text1"/>
        </w:rPr>
        <w:t>,</w:t>
      </w:r>
      <w:r w:rsidRPr="4C3FAA57">
        <w:rPr>
          <w:rFonts w:ascii="Arial" w:hAnsi="Arial" w:cs="Arial"/>
          <w:color w:val="000000" w:themeColor="text1"/>
        </w:rPr>
        <w:t xml:space="preserve"> frequently change the water and clean the container. </w:t>
      </w:r>
    </w:p>
    <w:p w14:paraId="47BFEC51" w14:textId="157DE67B" w:rsidR="004A7B73" w:rsidRPr="00F92CE9" w:rsidRDefault="0920E2EA" w:rsidP="00833D1C">
      <w:pPr>
        <w:spacing w:line="480" w:lineRule="auto"/>
        <w:ind w:firstLine="432"/>
        <w:contextualSpacing/>
        <w:rPr>
          <w:rFonts w:ascii="Arial" w:hAnsi="Arial" w:cs="Arial"/>
          <w:color w:val="000000"/>
        </w:rPr>
      </w:pPr>
      <w:r w:rsidRPr="4C3FAA57">
        <w:rPr>
          <w:rFonts w:ascii="Arial" w:hAnsi="Arial" w:cs="Arial"/>
          <w:color w:val="000000" w:themeColor="text1"/>
        </w:rPr>
        <w:t>S</w:t>
      </w:r>
      <w:r w:rsidR="00911469" w:rsidRPr="4C3FAA57">
        <w:rPr>
          <w:rFonts w:ascii="Arial" w:hAnsi="Arial" w:cs="Arial"/>
          <w:color w:val="000000" w:themeColor="text1"/>
        </w:rPr>
        <w:t xml:space="preserve">tock tank </w:t>
      </w:r>
      <w:r w:rsidR="00CD4450" w:rsidRPr="4C3FAA57">
        <w:rPr>
          <w:rFonts w:ascii="Arial" w:hAnsi="Arial" w:cs="Arial"/>
          <w:color w:val="000000" w:themeColor="text1"/>
        </w:rPr>
        <w:t xml:space="preserve">water </w:t>
      </w:r>
      <w:r w:rsidR="00911469" w:rsidRPr="4C3FAA57">
        <w:rPr>
          <w:rFonts w:ascii="Arial" w:hAnsi="Arial" w:cs="Arial"/>
          <w:color w:val="000000" w:themeColor="text1"/>
        </w:rPr>
        <w:t>may get a bit warmer than what some horses prefer</w:t>
      </w:r>
      <w:r w:rsidR="0A5FEB99" w:rsidRPr="4C3FAA57">
        <w:rPr>
          <w:rFonts w:ascii="Arial" w:hAnsi="Arial" w:cs="Arial"/>
          <w:color w:val="000000" w:themeColor="text1"/>
        </w:rPr>
        <w:t>,</w:t>
      </w:r>
      <w:r w:rsidR="00911469" w:rsidRPr="4C3FAA57">
        <w:rPr>
          <w:rFonts w:ascii="Arial" w:hAnsi="Arial" w:cs="Arial"/>
          <w:color w:val="000000" w:themeColor="text1"/>
        </w:rPr>
        <w:t xml:space="preserve"> so watching the capacity of the watering device can help</w:t>
      </w:r>
      <w:r w:rsidR="001847D5" w:rsidRPr="4C3FAA57">
        <w:rPr>
          <w:rFonts w:ascii="Arial" w:hAnsi="Arial" w:cs="Arial"/>
          <w:color w:val="000000" w:themeColor="text1"/>
        </w:rPr>
        <w:t xml:space="preserve">. </w:t>
      </w:r>
      <w:r w:rsidR="29729478" w:rsidRPr="4C3FAA57">
        <w:rPr>
          <w:rFonts w:ascii="Arial" w:hAnsi="Arial" w:cs="Arial"/>
          <w:color w:val="000000" w:themeColor="text1"/>
        </w:rPr>
        <w:t>K</w:t>
      </w:r>
      <w:r w:rsidR="004A7B73" w:rsidRPr="4C3FAA57">
        <w:rPr>
          <w:rFonts w:ascii="Arial" w:hAnsi="Arial" w:cs="Arial"/>
          <w:color w:val="000000" w:themeColor="text1"/>
        </w:rPr>
        <w:t>eep water cooler by changing it more often</w:t>
      </w:r>
      <w:r w:rsidR="00911469" w:rsidRPr="4C3FAA57">
        <w:rPr>
          <w:rFonts w:ascii="Arial" w:hAnsi="Arial" w:cs="Arial"/>
          <w:color w:val="000000" w:themeColor="text1"/>
        </w:rPr>
        <w:t xml:space="preserve"> or having the water refreshed in the waterer more often</w:t>
      </w:r>
      <w:r w:rsidR="5B302FB2" w:rsidRPr="4C3FAA57">
        <w:rPr>
          <w:rFonts w:ascii="Arial" w:hAnsi="Arial" w:cs="Arial"/>
          <w:color w:val="000000" w:themeColor="text1"/>
        </w:rPr>
        <w:t>. This</w:t>
      </w:r>
      <w:r w:rsidR="00911469" w:rsidRPr="4C3FAA57">
        <w:rPr>
          <w:rFonts w:ascii="Arial" w:hAnsi="Arial" w:cs="Arial"/>
          <w:color w:val="000000" w:themeColor="text1"/>
        </w:rPr>
        <w:t xml:space="preserve"> can help </w:t>
      </w:r>
      <w:r w:rsidR="2EA7A8D8" w:rsidRPr="4C3FAA57">
        <w:rPr>
          <w:rFonts w:ascii="Arial" w:hAnsi="Arial" w:cs="Arial"/>
          <w:color w:val="000000" w:themeColor="text1"/>
        </w:rPr>
        <w:t>provide</w:t>
      </w:r>
      <w:r w:rsidR="00911469" w:rsidRPr="4C3FAA57">
        <w:rPr>
          <w:rFonts w:ascii="Arial" w:hAnsi="Arial" w:cs="Arial"/>
          <w:color w:val="000000" w:themeColor="text1"/>
        </w:rPr>
        <w:t xml:space="preserve"> water horses want to </w:t>
      </w:r>
      <w:r w:rsidR="001847D5" w:rsidRPr="4C3FAA57">
        <w:rPr>
          <w:rFonts w:ascii="Arial" w:hAnsi="Arial" w:cs="Arial"/>
          <w:color w:val="000000" w:themeColor="text1"/>
        </w:rPr>
        <w:t>drink.</w:t>
      </w:r>
      <w:r w:rsidR="004A7B73" w:rsidRPr="4C3FAA57">
        <w:rPr>
          <w:rFonts w:ascii="Arial" w:hAnsi="Arial" w:cs="Arial"/>
          <w:color w:val="000000" w:themeColor="text1"/>
        </w:rPr>
        <w:t xml:space="preserve"> Carefully consider where to dump dirty water in the field so you don’t create muddy areas. </w:t>
      </w:r>
    </w:p>
    <w:p w14:paraId="45E4204E" w14:textId="13C0DD09" w:rsidR="004A7B73" w:rsidRPr="00F92CE9" w:rsidRDefault="004A7B73" w:rsidP="00833D1C">
      <w:pPr>
        <w:spacing w:line="480" w:lineRule="auto"/>
        <w:ind w:firstLine="432"/>
        <w:contextualSpacing/>
        <w:rPr>
          <w:rFonts w:ascii="Arial" w:hAnsi="Arial" w:cs="Arial"/>
          <w:color w:val="000000"/>
        </w:rPr>
      </w:pPr>
      <w:r w:rsidRPr="4C3FAA57">
        <w:rPr>
          <w:rFonts w:ascii="Arial" w:hAnsi="Arial" w:cs="Arial"/>
          <w:color w:val="000000" w:themeColor="text1"/>
        </w:rPr>
        <w:t>Forages contain moisture and grazing horses will get some daily hydration while munching on pastur</w:t>
      </w:r>
      <w:r w:rsidR="00AE3B5D" w:rsidRPr="4C3FAA57">
        <w:rPr>
          <w:rFonts w:ascii="Arial" w:hAnsi="Arial" w:cs="Arial"/>
          <w:color w:val="000000" w:themeColor="text1"/>
        </w:rPr>
        <w:t xml:space="preserve">e. However, still offer </w:t>
      </w:r>
      <w:r w:rsidR="00911469" w:rsidRPr="4C3FAA57">
        <w:rPr>
          <w:rFonts w:ascii="Arial" w:hAnsi="Arial" w:cs="Arial"/>
          <w:color w:val="000000" w:themeColor="text1"/>
        </w:rPr>
        <w:t>free</w:t>
      </w:r>
      <w:r w:rsidR="00D76ADC" w:rsidRPr="4C3FAA57">
        <w:rPr>
          <w:rFonts w:ascii="Arial" w:hAnsi="Arial" w:cs="Arial"/>
          <w:color w:val="000000" w:themeColor="text1"/>
        </w:rPr>
        <w:t>-</w:t>
      </w:r>
      <w:r w:rsidR="00911469" w:rsidRPr="4C3FAA57">
        <w:rPr>
          <w:rFonts w:ascii="Arial" w:hAnsi="Arial" w:cs="Arial"/>
          <w:color w:val="000000" w:themeColor="text1"/>
        </w:rPr>
        <w:t>choice</w:t>
      </w:r>
      <w:r w:rsidR="00AE3B5D" w:rsidRPr="4C3FAA57">
        <w:rPr>
          <w:rFonts w:ascii="Arial" w:hAnsi="Arial" w:cs="Arial"/>
          <w:color w:val="000000" w:themeColor="text1"/>
        </w:rPr>
        <w:t xml:space="preserve"> water </w:t>
      </w:r>
      <w:r w:rsidR="00911469" w:rsidRPr="4C3FAA57">
        <w:rPr>
          <w:rFonts w:ascii="Arial" w:hAnsi="Arial" w:cs="Arial"/>
          <w:color w:val="000000" w:themeColor="text1"/>
        </w:rPr>
        <w:t xml:space="preserve">sources </w:t>
      </w:r>
      <w:r w:rsidR="00AE3B5D" w:rsidRPr="4C3FAA57">
        <w:rPr>
          <w:rFonts w:ascii="Arial" w:hAnsi="Arial" w:cs="Arial"/>
          <w:color w:val="000000" w:themeColor="text1"/>
        </w:rPr>
        <w:t xml:space="preserve">for horses to visit throughout the day. </w:t>
      </w:r>
    </w:p>
    <w:p w14:paraId="6E9F7391" w14:textId="7845D0A6" w:rsidR="00AE3B5D" w:rsidRPr="00F92CE9" w:rsidRDefault="00AE3B5D" w:rsidP="00833D1C">
      <w:pPr>
        <w:spacing w:line="480" w:lineRule="auto"/>
        <w:ind w:firstLine="432"/>
        <w:contextualSpacing/>
        <w:rPr>
          <w:rFonts w:ascii="Arial" w:hAnsi="Arial" w:cs="Arial"/>
          <w:color w:val="000000"/>
        </w:rPr>
      </w:pPr>
      <w:r w:rsidRPr="4C3FAA57">
        <w:rPr>
          <w:rFonts w:ascii="Arial" w:hAnsi="Arial" w:cs="Arial"/>
          <w:color w:val="000000" w:themeColor="text1"/>
        </w:rPr>
        <w:t xml:space="preserve">Learn to recognize dehydration signs in your horses. By the time you see the signs, your horse may have already lost 5% of its body weight. Dehydrated horses appear weak, have sunken eyeballs, dry mucous membranes, slow capillary refill time and an increased heart rate. </w:t>
      </w:r>
      <w:r w:rsidR="439A846A" w:rsidRPr="4C3FAA57">
        <w:rPr>
          <w:rFonts w:ascii="Arial" w:hAnsi="Arial" w:cs="Arial"/>
          <w:color w:val="000000" w:themeColor="text1"/>
        </w:rPr>
        <w:lastRenderedPageBreak/>
        <w:t>P</w:t>
      </w:r>
      <w:r w:rsidRPr="4C3FAA57">
        <w:rPr>
          <w:rFonts w:ascii="Arial" w:hAnsi="Arial" w:cs="Arial"/>
          <w:color w:val="000000" w:themeColor="text1"/>
        </w:rPr>
        <w:t xml:space="preserve">inch the horse’s skin near the base of their neck for two seconds. If the skin stays pinched, your horse most likely needs water and possibly electrolytes. </w:t>
      </w:r>
    </w:p>
    <w:p w14:paraId="0B548F3D" w14:textId="405B3918" w:rsidR="00833D1C" w:rsidRPr="00833D1C" w:rsidRDefault="00833D1C" w:rsidP="00833D1C">
      <w:pPr>
        <w:spacing w:line="480" w:lineRule="auto"/>
        <w:ind w:firstLine="432"/>
        <w:contextualSpacing/>
        <w:rPr>
          <w:rFonts w:ascii="Arial" w:hAnsi="Arial" w:cs="Arial"/>
          <w:color w:val="000000"/>
        </w:rPr>
      </w:pPr>
      <w:r w:rsidRPr="00833D1C">
        <w:rPr>
          <w:rFonts w:ascii="Arial" w:hAnsi="Arial" w:cs="Arial"/>
          <w:color w:val="000000"/>
        </w:rPr>
        <w:t xml:space="preserve">For more information about </w:t>
      </w:r>
      <w:r w:rsidR="006C2102">
        <w:rPr>
          <w:rFonts w:ascii="Arial" w:hAnsi="Arial" w:cs="Arial"/>
          <w:color w:val="000000"/>
        </w:rPr>
        <w:t>horse management</w:t>
      </w:r>
      <w:r w:rsidRPr="00833D1C">
        <w:rPr>
          <w:rFonts w:ascii="Arial" w:hAnsi="Arial" w:cs="Arial"/>
          <w:color w:val="000000"/>
        </w:rPr>
        <w:t>, contact the (</w:t>
      </w:r>
      <w:r>
        <w:rPr>
          <w:rFonts w:ascii="Arial" w:hAnsi="Arial" w:cs="Arial"/>
          <w:color w:val="000000"/>
        </w:rPr>
        <w:t>COUNTY NAME</w:t>
      </w:r>
      <w:r w:rsidRPr="00833D1C">
        <w:rPr>
          <w:rFonts w:ascii="Arial" w:hAnsi="Arial" w:cs="Arial"/>
          <w:color w:val="000000"/>
        </w:rPr>
        <w:t xml:space="preserve">) Cooperative Extension Service. </w:t>
      </w:r>
    </w:p>
    <w:p w14:paraId="4607DEA4" w14:textId="77777777" w:rsidR="00B541FB" w:rsidRPr="00B541FB" w:rsidRDefault="00B541FB" w:rsidP="00B541FB">
      <w:pPr>
        <w:spacing w:line="480" w:lineRule="auto"/>
        <w:ind w:firstLine="432"/>
        <w:contextualSpacing/>
        <w:rPr>
          <w:rFonts w:ascii="Arial" w:hAnsi="Arial" w:cs="Arial"/>
          <w:color w:val="000000"/>
        </w:rPr>
      </w:pPr>
      <w:r w:rsidRPr="00B541FB">
        <w:rPr>
          <w:rFonts w:ascii="Arial" w:hAnsi="Arial" w:cs="Arial"/>
          <w:color w:val="000000"/>
        </w:rPr>
        <w:t>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w:t>
      </w:r>
    </w:p>
    <w:p w14:paraId="36F51E5C" w14:textId="77777777" w:rsidR="00B541FB" w:rsidRPr="00B541FB" w:rsidRDefault="00B541FB" w:rsidP="00B541FB">
      <w:pPr>
        <w:spacing w:line="480" w:lineRule="auto"/>
        <w:ind w:firstLine="432"/>
        <w:contextualSpacing/>
        <w:rPr>
          <w:rFonts w:ascii="Arial" w:hAnsi="Arial" w:cs="Arial"/>
          <w:color w:val="000000"/>
        </w:rPr>
      </w:pPr>
    </w:p>
    <w:p w14:paraId="749A6EA9" w14:textId="77777777" w:rsidR="00C82710" w:rsidRPr="00C82710" w:rsidRDefault="00B541FB" w:rsidP="009A7521">
      <w:pPr>
        <w:spacing w:line="480" w:lineRule="auto"/>
        <w:ind w:firstLine="432"/>
        <w:contextualSpacing/>
        <w:jc w:val="center"/>
        <w:rPr>
          <w:rFonts w:ascii="Arial" w:hAnsi="Arial" w:cs="Arial"/>
        </w:rPr>
      </w:pPr>
      <w:r w:rsidRPr="00B541FB">
        <w:rPr>
          <w:rFonts w:ascii="Arial" w:hAnsi="Arial" w:cs="Arial"/>
          <w:color w:val="000000"/>
        </w:rPr>
        <w:t>-30-</w:t>
      </w:r>
    </w:p>
    <w:p w14:paraId="63942EEC" w14:textId="77777777" w:rsidR="002C6300" w:rsidRPr="00EA5D64" w:rsidRDefault="002C6300" w:rsidP="00EA5D64">
      <w:pPr>
        <w:spacing w:line="480" w:lineRule="auto"/>
        <w:ind w:firstLine="432"/>
        <w:jc w:val="center"/>
        <w:rPr>
          <w:rFonts w:ascii="Arial" w:hAnsi="Arial" w:cs="Arial"/>
        </w:rPr>
      </w:pPr>
    </w:p>
    <w:sectPr w:rsidR="002C6300" w:rsidRPr="00EA5D64" w:rsidSect="00A90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B1A3" w14:textId="77777777" w:rsidR="0086160A" w:rsidRDefault="0086160A" w:rsidP="00EF2FAF">
      <w:pPr>
        <w:spacing w:after="0" w:line="240" w:lineRule="auto"/>
      </w:pPr>
      <w:r>
        <w:separator/>
      </w:r>
    </w:p>
  </w:endnote>
  <w:endnote w:type="continuationSeparator" w:id="0">
    <w:p w14:paraId="2F081313" w14:textId="77777777" w:rsidR="0086160A" w:rsidRDefault="0086160A" w:rsidP="00EF2FAF">
      <w:pPr>
        <w:spacing w:after="0" w:line="240" w:lineRule="auto"/>
      </w:pPr>
      <w:r>
        <w:continuationSeparator/>
      </w:r>
    </w:p>
  </w:endnote>
  <w:endnote w:type="continuationNotice" w:id="1">
    <w:p w14:paraId="720B86EC" w14:textId="77777777" w:rsidR="00FD639B" w:rsidRDefault="00FD6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5F26" w14:textId="77777777" w:rsidR="0086160A" w:rsidRDefault="0086160A" w:rsidP="00EF2FAF">
      <w:pPr>
        <w:spacing w:after="0" w:line="240" w:lineRule="auto"/>
      </w:pPr>
      <w:r>
        <w:separator/>
      </w:r>
    </w:p>
  </w:footnote>
  <w:footnote w:type="continuationSeparator" w:id="0">
    <w:p w14:paraId="29175D29" w14:textId="77777777" w:rsidR="0086160A" w:rsidRDefault="0086160A" w:rsidP="00EF2FAF">
      <w:pPr>
        <w:spacing w:after="0" w:line="240" w:lineRule="auto"/>
      </w:pPr>
      <w:r>
        <w:continuationSeparator/>
      </w:r>
    </w:p>
  </w:footnote>
  <w:footnote w:type="continuationNotice" w:id="1">
    <w:p w14:paraId="1298B085" w14:textId="77777777" w:rsidR="00FD639B" w:rsidRDefault="00FD63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AA2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B5E0E85"/>
    <w:multiLevelType w:val="hybridMultilevel"/>
    <w:tmpl w:val="82D6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C26BC"/>
    <w:multiLevelType w:val="hybridMultilevel"/>
    <w:tmpl w:val="52306E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6F310750"/>
    <w:multiLevelType w:val="hybridMultilevel"/>
    <w:tmpl w:val="76E828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895622868">
    <w:abstractNumId w:val="1"/>
  </w:num>
  <w:num w:numId="2" w16cid:durableId="1058170435">
    <w:abstractNumId w:val="0"/>
  </w:num>
  <w:num w:numId="3" w16cid:durableId="1434941027">
    <w:abstractNumId w:val="3"/>
  </w:num>
  <w:num w:numId="4" w16cid:durableId="813450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AF"/>
    <w:rsid w:val="0001068F"/>
    <w:rsid w:val="000113EE"/>
    <w:rsid w:val="0003246F"/>
    <w:rsid w:val="00035F06"/>
    <w:rsid w:val="0005401F"/>
    <w:rsid w:val="000708EB"/>
    <w:rsid w:val="000817D6"/>
    <w:rsid w:val="000977AD"/>
    <w:rsid w:val="000B24B5"/>
    <w:rsid w:val="000B5232"/>
    <w:rsid w:val="000C3F43"/>
    <w:rsid w:val="000D4041"/>
    <w:rsid w:val="001012DC"/>
    <w:rsid w:val="00107261"/>
    <w:rsid w:val="00107FAD"/>
    <w:rsid w:val="00144418"/>
    <w:rsid w:val="00155721"/>
    <w:rsid w:val="0015729B"/>
    <w:rsid w:val="001577F4"/>
    <w:rsid w:val="001703D5"/>
    <w:rsid w:val="001847D5"/>
    <w:rsid w:val="001A38B7"/>
    <w:rsid w:val="001A4BCA"/>
    <w:rsid w:val="001C631D"/>
    <w:rsid w:val="001E7CCD"/>
    <w:rsid w:val="00203261"/>
    <w:rsid w:val="0020618D"/>
    <w:rsid w:val="002066CE"/>
    <w:rsid w:val="0021150A"/>
    <w:rsid w:val="002129F5"/>
    <w:rsid w:val="0022717C"/>
    <w:rsid w:val="00245576"/>
    <w:rsid w:val="00261799"/>
    <w:rsid w:val="00271976"/>
    <w:rsid w:val="002874D8"/>
    <w:rsid w:val="0029506D"/>
    <w:rsid w:val="002A047A"/>
    <w:rsid w:val="002A59DF"/>
    <w:rsid w:val="002B7DAD"/>
    <w:rsid w:val="002C6300"/>
    <w:rsid w:val="002D3C7F"/>
    <w:rsid w:val="002D5CB3"/>
    <w:rsid w:val="002E04F2"/>
    <w:rsid w:val="002E34E8"/>
    <w:rsid w:val="00303609"/>
    <w:rsid w:val="003154B0"/>
    <w:rsid w:val="00322E01"/>
    <w:rsid w:val="003729F7"/>
    <w:rsid w:val="00391FA4"/>
    <w:rsid w:val="0039305A"/>
    <w:rsid w:val="003B3110"/>
    <w:rsid w:val="003E64A6"/>
    <w:rsid w:val="003F1FB4"/>
    <w:rsid w:val="0040197C"/>
    <w:rsid w:val="004022DB"/>
    <w:rsid w:val="00411900"/>
    <w:rsid w:val="00434C19"/>
    <w:rsid w:val="004354A9"/>
    <w:rsid w:val="00460600"/>
    <w:rsid w:val="004707E3"/>
    <w:rsid w:val="00477B8B"/>
    <w:rsid w:val="00493B33"/>
    <w:rsid w:val="004A31B1"/>
    <w:rsid w:val="004A7B73"/>
    <w:rsid w:val="004B3494"/>
    <w:rsid w:val="004C002E"/>
    <w:rsid w:val="004E1A8E"/>
    <w:rsid w:val="004E5A44"/>
    <w:rsid w:val="004F397E"/>
    <w:rsid w:val="005304C0"/>
    <w:rsid w:val="00534552"/>
    <w:rsid w:val="00537A78"/>
    <w:rsid w:val="00542EA5"/>
    <w:rsid w:val="00547092"/>
    <w:rsid w:val="00553382"/>
    <w:rsid w:val="005A4AF5"/>
    <w:rsid w:val="005C1E8A"/>
    <w:rsid w:val="005F3FE3"/>
    <w:rsid w:val="005F4744"/>
    <w:rsid w:val="00612E88"/>
    <w:rsid w:val="006378F3"/>
    <w:rsid w:val="006445AF"/>
    <w:rsid w:val="00654618"/>
    <w:rsid w:val="00663CD1"/>
    <w:rsid w:val="00671E2E"/>
    <w:rsid w:val="006A2021"/>
    <w:rsid w:val="006B0414"/>
    <w:rsid w:val="006C2102"/>
    <w:rsid w:val="006D5CB2"/>
    <w:rsid w:val="006E7BA2"/>
    <w:rsid w:val="006F3048"/>
    <w:rsid w:val="00706B0F"/>
    <w:rsid w:val="00707782"/>
    <w:rsid w:val="0071401C"/>
    <w:rsid w:val="007242E9"/>
    <w:rsid w:val="00731CCD"/>
    <w:rsid w:val="00757FE1"/>
    <w:rsid w:val="00782197"/>
    <w:rsid w:val="007851EA"/>
    <w:rsid w:val="007D1F7C"/>
    <w:rsid w:val="008167FC"/>
    <w:rsid w:val="00833D1C"/>
    <w:rsid w:val="00855DA0"/>
    <w:rsid w:val="0086061A"/>
    <w:rsid w:val="0086160A"/>
    <w:rsid w:val="00874558"/>
    <w:rsid w:val="00880919"/>
    <w:rsid w:val="00887E06"/>
    <w:rsid w:val="00897D85"/>
    <w:rsid w:val="008E4CD3"/>
    <w:rsid w:val="008F60A9"/>
    <w:rsid w:val="00911469"/>
    <w:rsid w:val="009408ED"/>
    <w:rsid w:val="00944B6F"/>
    <w:rsid w:val="0097227C"/>
    <w:rsid w:val="00976AA5"/>
    <w:rsid w:val="009A7521"/>
    <w:rsid w:val="009B7575"/>
    <w:rsid w:val="009C58C1"/>
    <w:rsid w:val="00A1652A"/>
    <w:rsid w:val="00A355E7"/>
    <w:rsid w:val="00A73D8E"/>
    <w:rsid w:val="00A90687"/>
    <w:rsid w:val="00AA0FBA"/>
    <w:rsid w:val="00AC36DF"/>
    <w:rsid w:val="00AD14C2"/>
    <w:rsid w:val="00AE20A8"/>
    <w:rsid w:val="00AE3B5D"/>
    <w:rsid w:val="00AF5FD7"/>
    <w:rsid w:val="00B13DF0"/>
    <w:rsid w:val="00B14F19"/>
    <w:rsid w:val="00B17FE1"/>
    <w:rsid w:val="00B30BEC"/>
    <w:rsid w:val="00B541FB"/>
    <w:rsid w:val="00B553AD"/>
    <w:rsid w:val="00B62BF4"/>
    <w:rsid w:val="00BB0C03"/>
    <w:rsid w:val="00BB11AC"/>
    <w:rsid w:val="00BB46D4"/>
    <w:rsid w:val="00BC2EBB"/>
    <w:rsid w:val="00C01E5B"/>
    <w:rsid w:val="00C16109"/>
    <w:rsid w:val="00C6260A"/>
    <w:rsid w:val="00C70A94"/>
    <w:rsid w:val="00C73F7B"/>
    <w:rsid w:val="00C82710"/>
    <w:rsid w:val="00CA5089"/>
    <w:rsid w:val="00CA561B"/>
    <w:rsid w:val="00CC1B9E"/>
    <w:rsid w:val="00CC70CD"/>
    <w:rsid w:val="00CD4450"/>
    <w:rsid w:val="00CE0D86"/>
    <w:rsid w:val="00CE5D03"/>
    <w:rsid w:val="00CE5FB7"/>
    <w:rsid w:val="00CE6DD8"/>
    <w:rsid w:val="00CF1DBB"/>
    <w:rsid w:val="00CF2580"/>
    <w:rsid w:val="00D02776"/>
    <w:rsid w:val="00D13105"/>
    <w:rsid w:val="00D14EAA"/>
    <w:rsid w:val="00D1604A"/>
    <w:rsid w:val="00D23EA8"/>
    <w:rsid w:val="00D247BE"/>
    <w:rsid w:val="00D273E5"/>
    <w:rsid w:val="00D332EA"/>
    <w:rsid w:val="00D3461A"/>
    <w:rsid w:val="00D41EAB"/>
    <w:rsid w:val="00D5590F"/>
    <w:rsid w:val="00D56E3C"/>
    <w:rsid w:val="00D76ADC"/>
    <w:rsid w:val="00D81E06"/>
    <w:rsid w:val="00D8606E"/>
    <w:rsid w:val="00DA3FCE"/>
    <w:rsid w:val="00DC7FDF"/>
    <w:rsid w:val="00E01524"/>
    <w:rsid w:val="00E25735"/>
    <w:rsid w:val="00E63CB7"/>
    <w:rsid w:val="00E73CD8"/>
    <w:rsid w:val="00E90F34"/>
    <w:rsid w:val="00EA14F6"/>
    <w:rsid w:val="00EA5D64"/>
    <w:rsid w:val="00EB2286"/>
    <w:rsid w:val="00EB634C"/>
    <w:rsid w:val="00ED014F"/>
    <w:rsid w:val="00EF09CE"/>
    <w:rsid w:val="00EF2FAF"/>
    <w:rsid w:val="00EF4E43"/>
    <w:rsid w:val="00EF6B1A"/>
    <w:rsid w:val="00F01380"/>
    <w:rsid w:val="00F1231C"/>
    <w:rsid w:val="00F31E7A"/>
    <w:rsid w:val="00F3713E"/>
    <w:rsid w:val="00F5454F"/>
    <w:rsid w:val="00F578EF"/>
    <w:rsid w:val="00F65F62"/>
    <w:rsid w:val="00F70743"/>
    <w:rsid w:val="00F92CE9"/>
    <w:rsid w:val="00FB413C"/>
    <w:rsid w:val="00FD147C"/>
    <w:rsid w:val="00FD639B"/>
    <w:rsid w:val="031B1218"/>
    <w:rsid w:val="076EA6A0"/>
    <w:rsid w:val="08217B50"/>
    <w:rsid w:val="0920E2EA"/>
    <w:rsid w:val="0981A87C"/>
    <w:rsid w:val="0A5FEB99"/>
    <w:rsid w:val="0FB1AF1F"/>
    <w:rsid w:val="104D65E7"/>
    <w:rsid w:val="129B0AA6"/>
    <w:rsid w:val="134E11C2"/>
    <w:rsid w:val="1593C79A"/>
    <w:rsid w:val="1B4D3543"/>
    <w:rsid w:val="1C4CF83B"/>
    <w:rsid w:val="1E9890BF"/>
    <w:rsid w:val="1F2C3190"/>
    <w:rsid w:val="21A6A1FB"/>
    <w:rsid w:val="24C395A1"/>
    <w:rsid w:val="27AD65CB"/>
    <w:rsid w:val="29729478"/>
    <w:rsid w:val="2CCD8B69"/>
    <w:rsid w:val="2CF3C77E"/>
    <w:rsid w:val="2CFA93D9"/>
    <w:rsid w:val="2EA7A8D8"/>
    <w:rsid w:val="2FE02C5A"/>
    <w:rsid w:val="31AC267B"/>
    <w:rsid w:val="3906A1DF"/>
    <w:rsid w:val="3D50BC9C"/>
    <w:rsid w:val="3FACF56D"/>
    <w:rsid w:val="439A846A"/>
    <w:rsid w:val="4B79D035"/>
    <w:rsid w:val="4BD61B54"/>
    <w:rsid w:val="4C3FAA57"/>
    <w:rsid w:val="51698BAB"/>
    <w:rsid w:val="54E60C2F"/>
    <w:rsid w:val="5B302FB2"/>
    <w:rsid w:val="5BB461D4"/>
    <w:rsid w:val="612CE74E"/>
    <w:rsid w:val="618F3F88"/>
    <w:rsid w:val="61D2618B"/>
    <w:rsid w:val="63FBE38F"/>
    <w:rsid w:val="65576A1B"/>
    <w:rsid w:val="69A23EF3"/>
    <w:rsid w:val="73E31199"/>
    <w:rsid w:val="77B57669"/>
    <w:rsid w:val="780369FF"/>
    <w:rsid w:val="7BF78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586"/>
  <w15:chartTrackingRefBased/>
  <w15:docId w15:val="{66B454E6-CBCD-4CA4-B3FD-63FC22B7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semiHidden/>
    <w:unhideWhenUsed/>
    <w:rsid w:val="00976AA5"/>
    <w:rPr>
      <w:sz w:val="20"/>
      <w:szCs w:val="20"/>
    </w:rPr>
  </w:style>
  <w:style w:type="character" w:customStyle="1" w:styleId="CommentTextChar">
    <w:name w:val="Comment Text Char"/>
    <w:basedOn w:val="DefaultParagraphFont"/>
    <w:link w:val="CommentText"/>
    <w:uiPriority w:val="99"/>
    <w:semiHidden/>
    <w:rsid w:val="00976AA5"/>
  </w:style>
  <w:style w:type="paragraph" w:styleId="CommentSubject">
    <w:name w:val="annotation subject"/>
    <w:basedOn w:val="CommentText"/>
    <w:next w:val="CommentText"/>
    <w:link w:val="CommentSubjectChar"/>
    <w:uiPriority w:val="99"/>
    <w:semiHidden/>
    <w:unhideWhenUsed/>
    <w:rsid w:val="00976AA5"/>
    <w:rPr>
      <w:b/>
      <w:bCs/>
    </w:rPr>
  </w:style>
  <w:style w:type="character" w:customStyle="1" w:styleId="CommentSubjectChar">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87E06"/>
    <w:rPr>
      <w:b/>
      <w:bCs/>
    </w:rPr>
  </w:style>
  <w:style w:type="paragraph" w:styleId="NormalWeb">
    <w:name w:val="Normal (Web)"/>
    <w:basedOn w:val="Normal"/>
    <w:uiPriority w:val="99"/>
    <w:semiHidden/>
    <w:unhideWhenUsed/>
    <w:rsid w:val="002E04F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9114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808086070">
      <w:bodyDiv w:val="1"/>
      <w:marLeft w:val="0"/>
      <w:marRight w:val="0"/>
      <w:marTop w:val="0"/>
      <w:marBottom w:val="0"/>
      <w:divBdr>
        <w:top w:val="none" w:sz="0" w:space="0" w:color="auto"/>
        <w:left w:val="none" w:sz="0" w:space="0" w:color="auto"/>
        <w:bottom w:val="none" w:sz="0" w:space="0" w:color="auto"/>
        <w:right w:val="none" w:sz="0" w:space="0" w:color="auto"/>
      </w:divBdr>
    </w:div>
    <w:div w:id="917864040">
      <w:bodyDiv w:val="1"/>
      <w:marLeft w:val="0"/>
      <w:marRight w:val="0"/>
      <w:marTop w:val="0"/>
      <w:marBottom w:val="0"/>
      <w:divBdr>
        <w:top w:val="none" w:sz="0" w:space="0" w:color="auto"/>
        <w:left w:val="none" w:sz="0" w:space="0" w:color="auto"/>
        <w:bottom w:val="none" w:sz="0" w:space="0" w:color="auto"/>
        <w:right w:val="none" w:sz="0" w:space="0" w:color="auto"/>
      </w:divBdr>
    </w:div>
    <w:div w:id="1015573270">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1836415545">
      <w:bodyDiv w:val="1"/>
      <w:marLeft w:val="0"/>
      <w:marRight w:val="0"/>
      <w:marTop w:val="0"/>
      <w:marBottom w:val="0"/>
      <w:divBdr>
        <w:top w:val="none" w:sz="0" w:space="0" w:color="auto"/>
        <w:left w:val="none" w:sz="0" w:space="0" w:color="auto"/>
        <w:bottom w:val="none" w:sz="0" w:space="0" w:color="auto"/>
        <w:right w:val="none" w:sz="0" w:space="0" w:color="auto"/>
      </w:divBdr>
    </w:div>
    <w:div w:id="1929389037">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60467675">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ABEC7-BE97-48EB-9E6A-18422D68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Company>University of Kentucky</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Nielson, Aimee</dc:creator>
  <cp:keywords/>
  <cp:lastModifiedBy>Nielson, Aimee</cp:lastModifiedBy>
  <cp:revision>2</cp:revision>
  <dcterms:created xsi:type="dcterms:W3CDTF">2023-05-11T16:41:00Z</dcterms:created>
  <dcterms:modified xsi:type="dcterms:W3CDTF">2023-05-11T16:41:00Z</dcterms:modified>
</cp:coreProperties>
</file>