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B52D" w14:textId="433DF76C" w:rsidR="008544B0" w:rsidRDefault="00FB7F42" w:rsidP="00B541FB">
      <w:pPr>
        <w:spacing w:line="480" w:lineRule="auto"/>
        <w:contextualSpacing/>
        <w:rPr>
          <w:rFonts w:ascii="Arial" w:hAnsi="Arial" w:cs="Arial"/>
          <w:color w:val="000000"/>
        </w:rPr>
      </w:pPr>
      <w:r>
        <w:rPr>
          <w:rFonts w:ascii="Arial" w:hAnsi="Arial" w:cs="Arial"/>
          <w:color w:val="000000"/>
        </w:rPr>
        <w:t>Stockpile forages to</w:t>
      </w:r>
      <w:r w:rsidR="00657912">
        <w:rPr>
          <w:rFonts w:ascii="Arial" w:hAnsi="Arial" w:cs="Arial"/>
          <w:color w:val="000000"/>
        </w:rPr>
        <w:t xml:space="preserve"> </w:t>
      </w:r>
      <w:r w:rsidR="00631455">
        <w:rPr>
          <w:rFonts w:ascii="Arial" w:hAnsi="Arial" w:cs="Arial"/>
          <w:color w:val="000000"/>
        </w:rPr>
        <w:t>extend</w:t>
      </w:r>
      <w:r w:rsidR="00EC07D0">
        <w:rPr>
          <w:rFonts w:ascii="Arial" w:hAnsi="Arial" w:cs="Arial"/>
          <w:color w:val="000000"/>
        </w:rPr>
        <w:t xml:space="preserve"> the grazing season </w:t>
      </w:r>
    </w:p>
    <w:p w14:paraId="7533F536" w14:textId="5C6B4749" w:rsidR="00B541FB" w:rsidRPr="00AE3B5D" w:rsidRDefault="008544B0" w:rsidP="00B541FB">
      <w:pPr>
        <w:spacing w:line="480" w:lineRule="auto"/>
        <w:contextualSpacing/>
        <w:rPr>
          <w:rFonts w:ascii="Arial" w:hAnsi="Arial" w:cs="Arial"/>
          <w:color w:val="000000"/>
        </w:rPr>
      </w:pPr>
      <w:r>
        <w:rPr>
          <w:rFonts w:ascii="Arial" w:hAnsi="Arial" w:cs="Arial"/>
          <w:color w:val="000000"/>
        </w:rPr>
        <w:t xml:space="preserve">Source: </w:t>
      </w:r>
      <w:r w:rsidR="005D692F">
        <w:rPr>
          <w:rFonts w:ascii="Arial" w:hAnsi="Arial" w:cs="Arial"/>
          <w:color w:val="000000"/>
        </w:rPr>
        <w:t xml:space="preserve">Ray </w:t>
      </w:r>
      <w:r w:rsidR="005D692F">
        <w:rPr>
          <w:rFonts w:ascii="Arial" w:hAnsi="Arial" w:cs="Arial"/>
          <w:color w:val="000000"/>
        </w:rPr>
        <w:t>Smith</w:t>
      </w:r>
      <w:r w:rsidR="00833D1C" w:rsidRPr="00AE3B5D">
        <w:rPr>
          <w:rFonts w:ascii="Arial" w:hAnsi="Arial" w:cs="Arial"/>
          <w:color w:val="000000"/>
        </w:rPr>
        <w:t xml:space="preserve">, UK </w:t>
      </w:r>
      <w:r w:rsidR="00631455">
        <w:rPr>
          <w:rFonts w:ascii="Arial" w:hAnsi="Arial" w:cs="Arial"/>
          <w:color w:val="000000"/>
        </w:rPr>
        <w:t xml:space="preserve">plant and soil sciences </w:t>
      </w:r>
      <w:r w:rsidR="00FB7F42">
        <w:rPr>
          <w:rFonts w:ascii="Arial" w:hAnsi="Arial" w:cs="Arial"/>
          <w:color w:val="000000"/>
        </w:rPr>
        <w:t>professor</w:t>
      </w:r>
    </w:p>
    <w:p w14:paraId="7F6307B2" w14:textId="43E9E0EB" w:rsidR="00A00921" w:rsidRPr="00A00921" w:rsidRDefault="005005AB" w:rsidP="00A00921">
      <w:pPr>
        <w:spacing w:line="480" w:lineRule="auto"/>
        <w:ind w:firstLine="432"/>
        <w:contextualSpacing/>
        <w:rPr>
          <w:rFonts w:ascii="Arial" w:hAnsi="Arial" w:cs="Arial"/>
          <w:color w:val="000000"/>
        </w:rPr>
      </w:pPr>
      <w:r w:rsidRPr="23B39C14">
        <w:rPr>
          <w:rFonts w:ascii="Arial" w:hAnsi="Arial" w:cs="Arial"/>
          <w:color w:val="000000" w:themeColor="text1"/>
        </w:rPr>
        <w:t>Good pasture management can help extend the grazing season further into the fall and early winter.</w:t>
      </w:r>
      <w:r w:rsidR="00A00921" w:rsidRPr="23B39C14">
        <w:rPr>
          <w:rFonts w:ascii="Arial" w:hAnsi="Arial" w:cs="Arial"/>
          <w:color w:val="000000" w:themeColor="text1"/>
        </w:rPr>
        <w:t xml:space="preserve"> </w:t>
      </w:r>
      <w:r w:rsidRPr="23B39C14">
        <w:rPr>
          <w:rFonts w:ascii="Arial" w:hAnsi="Arial" w:cs="Arial"/>
          <w:color w:val="000000" w:themeColor="text1"/>
        </w:rPr>
        <w:t>Take</w:t>
      </w:r>
      <w:r w:rsidR="00A00921" w:rsidRPr="23B39C14">
        <w:rPr>
          <w:rFonts w:ascii="Arial" w:hAnsi="Arial" w:cs="Arial"/>
          <w:color w:val="000000" w:themeColor="text1"/>
        </w:rPr>
        <w:t xml:space="preserve"> advantage of good growing conditions to obtain high-quality pasture for late fall and early winter grazing. Stockpiling helps broaden the pasture season for the cow herd, reduces feed and labor costs by lowering the amount of hay needed and provides an ideal location for the beef cow herd to winter and calve. </w:t>
      </w:r>
    </w:p>
    <w:p w14:paraId="152B3E2A" w14:textId="388293C7" w:rsidR="00A00921" w:rsidRPr="00A00921" w:rsidRDefault="00A00921" w:rsidP="00A00921">
      <w:pPr>
        <w:spacing w:line="480" w:lineRule="auto"/>
        <w:ind w:firstLine="432"/>
        <w:contextualSpacing/>
        <w:rPr>
          <w:rFonts w:ascii="Arial" w:hAnsi="Arial" w:cs="Arial"/>
          <w:color w:val="000000"/>
        </w:rPr>
      </w:pPr>
      <w:r w:rsidRPr="00A00921">
        <w:rPr>
          <w:rFonts w:ascii="Arial" w:hAnsi="Arial" w:cs="Arial"/>
          <w:color w:val="000000"/>
        </w:rPr>
        <w:tab/>
        <w:t xml:space="preserve">It’s </w:t>
      </w:r>
      <w:r w:rsidR="005005AB" w:rsidRPr="00A00921">
        <w:rPr>
          <w:rFonts w:ascii="Arial" w:hAnsi="Arial" w:cs="Arial"/>
          <w:color w:val="000000"/>
        </w:rPr>
        <w:t>easy</w:t>
      </w:r>
      <w:r w:rsidRPr="00A00921">
        <w:rPr>
          <w:rFonts w:ascii="Arial" w:hAnsi="Arial" w:cs="Arial"/>
          <w:color w:val="000000"/>
        </w:rPr>
        <w:t xml:space="preserve"> to begin to stockpile. Simply take cattle off pastures</w:t>
      </w:r>
      <w:r w:rsidR="000D796E">
        <w:rPr>
          <w:rFonts w:ascii="Arial" w:hAnsi="Arial" w:cs="Arial"/>
          <w:color w:val="000000"/>
        </w:rPr>
        <w:t xml:space="preserve"> in late summer</w:t>
      </w:r>
      <w:r w:rsidRPr="00A00921">
        <w:rPr>
          <w:rFonts w:ascii="Arial" w:hAnsi="Arial" w:cs="Arial"/>
          <w:color w:val="000000"/>
        </w:rPr>
        <w:t xml:space="preserve">, apply nitrogen fertilizer and allow grass to accumulate growth </w:t>
      </w:r>
      <w:r w:rsidR="000D796E">
        <w:rPr>
          <w:rFonts w:ascii="Arial" w:hAnsi="Arial" w:cs="Arial"/>
          <w:color w:val="000000"/>
        </w:rPr>
        <w:t>through late fall</w:t>
      </w:r>
      <w:r w:rsidRPr="00A00921">
        <w:rPr>
          <w:rFonts w:ascii="Arial" w:hAnsi="Arial" w:cs="Arial"/>
          <w:color w:val="000000"/>
        </w:rPr>
        <w:t>.  Then, put cattle on the pasture one section at a time until they’ve finished grazing the whole field.</w:t>
      </w:r>
    </w:p>
    <w:p w14:paraId="36FC8688" w14:textId="5090796F" w:rsidR="00A00921" w:rsidRPr="00A00921" w:rsidRDefault="00A00921" w:rsidP="00A00921">
      <w:pPr>
        <w:spacing w:line="480" w:lineRule="auto"/>
        <w:ind w:firstLine="432"/>
        <w:contextualSpacing/>
        <w:rPr>
          <w:rFonts w:ascii="Arial" w:hAnsi="Arial" w:cs="Arial"/>
          <w:color w:val="000000"/>
        </w:rPr>
      </w:pPr>
      <w:r w:rsidRPr="00A00921">
        <w:rPr>
          <w:rFonts w:ascii="Arial" w:hAnsi="Arial" w:cs="Arial"/>
          <w:color w:val="000000"/>
        </w:rPr>
        <w:tab/>
      </w:r>
      <w:r w:rsidR="1DE41773" w:rsidRPr="00A00921">
        <w:rPr>
          <w:rFonts w:ascii="Arial" w:hAnsi="Arial" w:cs="Arial"/>
          <w:color w:val="000000"/>
        </w:rPr>
        <w:t>T</w:t>
      </w:r>
      <w:r w:rsidRPr="00A00921">
        <w:rPr>
          <w:rFonts w:ascii="Arial" w:hAnsi="Arial" w:cs="Arial"/>
          <w:color w:val="000000"/>
        </w:rPr>
        <w:t xml:space="preserve">ake soil samples for analyses to determine pasture requirements for phosphorus, </w:t>
      </w:r>
      <w:proofErr w:type="gramStart"/>
      <w:r w:rsidRPr="00A00921">
        <w:rPr>
          <w:rFonts w:ascii="Arial" w:hAnsi="Arial" w:cs="Arial"/>
          <w:color w:val="000000"/>
        </w:rPr>
        <w:t>potassium</w:t>
      </w:r>
      <w:proofErr w:type="gramEnd"/>
      <w:r w:rsidRPr="00A00921">
        <w:rPr>
          <w:rFonts w:ascii="Arial" w:hAnsi="Arial" w:cs="Arial"/>
          <w:color w:val="000000"/>
        </w:rPr>
        <w:t xml:space="preserve"> and lime. You’ll need this information to renovate with clover in the spring.</w:t>
      </w:r>
    </w:p>
    <w:p w14:paraId="7AF57DDB" w14:textId="07A4820B" w:rsidR="00A00921" w:rsidRPr="00A00921" w:rsidRDefault="00A00921" w:rsidP="00A00921">
      <w:pPr>
        <w:spacing w:line="480" w:lineRule="auto"/>
        <w:ind w:firstLine="432"/>
        <w:contextualSpacing/>
        <w:rPr>
          <w:rFonts w:ascii="Arial" w:hAnsi="Arial" w:cs="Arial"/>
          <w:color w:val="000000"/>
        </w:rPr>
      </w:pPr>
      <w:r w:rsidRPr="00A00921">
        <w:rPr>
          <w:rFonts w:ascii="Arial" w:hAnsi="Arial" w:cs="Arial"/>
          <w:color w:val="000000"/>
        </w:rPr>
        <w:tab/>
        <w:t>Tall fescue and Kentucky bluegrass are the best grasses to stockpile in Kentucky. Both retain green color and forage quality late into winter, are somewhat resistant to low temperatures and form a good sod. Tall fescue produces more fall and winter growth than Kentucky bluegrass.</w:t>
      </w:r>
    </w:p>
    <w:p w14:paraId="36EA3824" w14:textId="77777777" w:rsidR="00A00921" w:rsidRPr="00A00921" w:rsidRDefault="00A00921" w:rsidP="00A00921">
      <w:pPr>
        <w:spacing w:line="480" w:lineRule="auto"/>
        <w:ind w:firstLine="432"/>
        <w:contextualSpacing/>
        <w:rPr>
          <w:rFonts w:ascii="Arial" w:hAnsi="Arial" w:cs="Arial"/>
          <w:color w:val="000000"/>
        </w:rPr>
      </w:pPr>
      <w:r w:rsidRPr="00A00921">
        <w:rPr>
          <w:rFonts w:ascii="Arial" w:hAnsi="Arial" w:cs="Arial"/>
          <w:color w:val="000000"/>
        </w:rPr>
        <w:tab/>
        <w:t>Nitrogen and moisture are critical to successfully stockpiling grasses.</w:t>
      </w:r>
    </w:p>
    <w:p w14:paraId="5278810A" w14:textId="4D1DA42E" w:rsidR="00A00921" w:rsidRPr="00A00921" w:rsidRDefault="00A00921" w:rsidP="00A00921">
      <w:pPr>
        <w:spacing w:line="480" w:lineRule="auto"/>
        <w:ind w:firstLine="432"/>
        <w:contextualSpacing/>
        <w:rPr>
          <w:rFonts w:ascii="Arial" w:hAnsi="Arial" w:cs="Arial"/>
          <w:color w:val="000000"/>
        </w:rPr>
      </w:pPr>
      <w:r w:rsidRPr="00A00921">
        <w:rPr>
          <w:rFonts w:ascii="Arial" w:hAnsi="Arial" w:cs="Arial"/>
          <w:color w:val="000000"/>
        </w:rPr>
        <w:tab/>
        <w:t xml:space="preserve">Apply nitrogen in mid-August. </w:t>
      </w:r>
      <w:proofErr w:type="spellStart"/>
      <w:r w:rsidRPr="00A00921">
        <w:rPr>
          <w:rFonts w:ascii="Arial" w:hAnsi="Arial" w:cs="Arial"/>
          <w:color w:val="000000"/>
        </w:rPr>
        <w:t>Topdress</w:t>
      </w:r>
      <w:proofErr w:type="spellEnd"/>
      <w:r w:rsidRPr="00A00921">
        <w:rPr>
          <w:rFonts w:ascii="Arial" w:hAnsi="Arial" w:cs="Arial"/>
          <w:color w:val="000000"/>
        </w:rPr>
        <w:t xml:space="preserve"> at the rate of 40 to 60 pounds of actual nitrogen per acre for Kentucky bluegrass. Use 40 to 100 pounds of actual nitrogen per acre on tall fescue.</w:t>
      </w:r>
    </w:p>
    <w:p w14:paraId="73FB2CCE" w14:textId="2B8AE97F" w:rsidR="00A00921" w:rsidRPr="00A00921" w:rsidRDefault="00A00921" w:rsidP="00A00921">
      <w:pPr>
        <w:spacing w:line="480" w:lineRule="auto"/>
        <w:ind w:firstLine="432"/>
        <w:contextualSpacing/>
        <w:rPr>
          <w:rFonts w:ascii="Arial" w:hAnsi="Arial" w:cs="Arial"/>
          <w:color w:val="000000"/>
        </w:rPr>
      </w:pPr>
      <w:r w:rsidRPr="00A00921">
        <w:rPr>
          <w:rFonts w:ascii="Arial" w:hAnsi="Arial" w:cs="Arial"/>
          <w:color w:val="000000"/>
        </w:rPr>
        <w:tab/>
        <w:t xml:space="preserve">Numerous studies </w:t>
      </w:r>
      <w:r w:rsidR="3871DC60" w:rsidRPr="00A00921">
        <w:rPr>
          <w:rFonts w:ascii="Arial" w:hAnsi="Arial" w:cs="Arial"/>
          <w:color w:val="000000"/>
        </w:rPr>
        <w:t>show</w:t>
      </w:r>
      <w:r w:rsidRPr="00A00921">
        <w:rPr>
          <w:rFonts w:ascii="Arial" w:hAnsi="Arial" w:cs="Arial"/>
          <w:color w:val="000000"/>
        </w:rPr>
        <w:t xml:space="preserve"> wise fertilizer use and timing </w:t>
      </w:r>
      <w:r w:rsidR="005D692F">
        <w:rPr>
          <w:rFonts w:ascii="Arial" w:hAnsi="Arial" w:cs="Arial"/>
          <w:color w:val="000000"/>
        </w:rPr>
        <w:t>results in</w:t>
      </w:r>
      <w:r w:rsidRPr="00A00921">
        <w:rPr>
          <w:rFonts w:ascii="Arial" w:hAnsi="Arial" w:cs="Arial"/>
          <w:color w:val="000000"/>
        </w:rPr>
        <w:t xml:space="preserve"> high </w:t>
      </w:r>
      <w:r w:rsidR="005D692F">
        <w:rPr>
          <w:rFonts w:ascii="Arial" w:hAnsi="Arial" w:cs="Arial"/>
          <w:color w:val="000000"/>
        </w:rPr>
        <w:t>yields</w:t>
      </w:r>
      <w:r w:rsidRPr="00A00921">
        <w:rPr>
          <w:rFonts w:ascii="Arial" w:hAnsi="Arial" w:cs="Arial"/>
          <w:color w:val="000000"/>
        </w:rPr>
        <w:t xml:space="preserve"> during fall and early winter. </w:t>
      </w:r>
      <w:r w:rsidR="02E85DAC" w:rsidRPr="00A00921">
        <w:rPr>
          <w:rFonts w:ascii="Arial" w:hAnsi="Arial" w:cs="Arial"/>
          <w:color w:val="000000"/>
        </w:rPr>
        <w:t>T</w:t>
      </w:r>
      <w:r w:rsidRPr="00A00921">
        <w:rPr>
          <w:rFonts w:ascii="Arial" w:hAnsi="Arial" w:cs="Arial"/>
          <w:color w:val="000000"/>
        </w:rPr>
        <w:t xml:space="preserve">all fescue crude protein and digestibility are better during fall and early winter than </w:t>
      </w:r>
      <w:r w:rsidR="000D796E">
        <w:rPr>
          <w:rFonts w:ascii="Arial" w:hAnsi="Arial" w:cs="Arial"/>
          <w:color w:val="000000"/>
        </w:rPr>
        <w:t xml:space="preserve">at </w:t>
      </w:r>
      <w:r w:rsidRPr="00A00921">
        <w:rPr>
          <w:rFonts w:ascii="Arial" w:hAnsi="Arial" w:cs="Arial"/>
          <w:color w:val="000000"/>
        </w:rPr>
        <w:t>any other time of the year.</w:t>
      </w:r>
    </w:p>
    <w:p w14:paraId="05F2C251" w14:textId="458AFEC5" w:rsidR="00A00921" w:rsidRPr="00A00921" w:rsidRDefault="00A00921" w:rsidP="00A00921">
      <w:pPr>
        <w:spacing w:line="480" w:lineRule="auto"/>
        <w:ind w:firstLine="432"/>
        <w:contextualSpacing/>
        <w:rPr>
          <w:rFonts w:ascii="Arial" w:hAnsi="Arial" w:cs="Arial"/>
          <w:color w:val="000000"/>
        </w:rPr>
      </w:pPr>
      <w:r w:rsidRPr="00A00921">
        <w:rPr>
          <w:rFonts w:ascii="Arial" w:hAnsi="Arial" w:cs="Arial"/>
          <w:color w:val="000000"/>
        </w:rPr>
        <w:tab/>
        <w:t>Yields can be very good when water is available during the stockpiling period. Tall fescue can produce two tons of dry matter up to late November. With adequate water</w:t>
      </w:r>
      <w:r w:rsidR="00FB7F42">
        <w:rPr>
          <w:rFonts w:ascii="Arial" w:hAnsi="Arial" w:cs="Arial"/>
          <w:color w:val="000000"/>
        </w:rPr>
        <w:t>,</w:t>
      </w:r>
      <w:r w:rsidRPr="00A00921">
        <w:rPr>
          <w:rFonts w:ascii="Arial" w:hAnsi="Arial" w:cs="Arial"/>
          <w:color w:val="000000"/>
        </w:rPr>
        <w:t xml:space="preserve"> producers can achieve 25 pounds of dry matter for each pound of nitrogen used.</w:t>
      </w:r>
    </w:p>
    <w:p w14:paraId="4D154B0F" w14:textId="4E073F2F" w:rsidR="00A00921" w:rsidRPr="00A00921" w:rsidRDefault="00A00921" w:rsidP="00A00921">
      <w:pPr>
        <w:spacing w:line="480" w:lineRule="auto"/>
        <w:ind w:firstLine="432"/>
        <w:contextualSpacing/>
        <w:rPr>
          <w:rFonts w:ascii="Arial" w:hAnsi="Arial" w:cs="Arial"/>
          <w:color w:val="000000"/>
        </w:rPr>
      </w:pPr>
      <w:r w:rsidRPr="00A00921">
        <w:rPr>
          <w:rFonts w:ascii="Arial" w:hAnsi="Arial" w:cs="Arial"/>
          <w:color w:val="000000"/>
        </w:rPr>
        <w:lastRenderedPageBreak/>
        <w:tab/>
        <w:t xml:space="preserve">After frost, let cattle </w:t>
      </w:r>
      <w:r w:rsidRPr="00A00921">
        <w:rPr>
          <w:rFonts w:ascii="Arial" w:hAnsi="Arial" w:cs="Arial"/>
          <w:color w:val="000000"/>
        </w:rPr>
        <w:t xml:space="preserve">graze grass-legume fields quickly before plants deteriorate. Then, put animals on the stockpiled grass fields. For the most efficient use of stockpiled fields, establish a strip grazing system by using a temporary electric fence to section off areas of the field. The first grazing area should have water and mineral sources. When animals have grazed this area, move the fence to open a new strip. Repeat this process until the entire field has been grazed. </w:t>
      </w:r>
    </w:p>
    <w:p w14:paraId="611EAD1A" w14:textId="05B413D2" w:rsidR="00FB7F42" w:rsidRDefault="00A00921" w:rsidP="00A00921">
      <w:pPr>
        <w:spacing w:line="480" w:lineRule="auto"/>
        <w:ind w:firstLine="432"/>
        <w:contextualSpacing/>
        <w:rPr>
          <w:rFonts w:ascii="Arial" w:hAnsi="Arial" w:cs="Arial"/>
          <w:color w:val="000000"/>
        </w:rPr>
      </w:pPr>
      <w:r w:rsidRPr="00A00921">
        <w:rPr>
          <w:rFonts w:ascii="Arial" w:hAnsi="Arial" w:cs="Arial"/>
          <w:color w:val="000000"/>
        </w:rPr>
        <w:tab/>
        <w:t>Stockpiled grass is an excellent choice for fall-calving cows because it can be used to meet high nutritional needs after calving and during the breeding season. Grazing stockpiled grasses may offer the most benefit to spring-calving cows in thin body condition during the fall.  Growing, weaned cattle can be grazed on stockpiled fescue. Using stockpiled grasses helps lower feed costs when backgrounding cattle.</w:t>
      </w:r>
      <w:r w:rsidR="00FB7F42">
        <w:rPr>
          <w:rFonts w:ascii="Arial" w:hAnsi="Arial" w:cs="Arial"/>
          <w:color w:val="000000"/>
        </w:rPr>
        <w:t xml:space="preserve"> </w:t>
      </w:r>
    </w:p>
    <w:p w14:paraId="0B548F3D" w14:textId="0D070385" w:rsidR="00833D1C" w:rsidRPr="00833D1C" w:rsidRDefault="00833D1C" w:rsidP="00A00921">
      <w:pPr>
        <w:spacing w:line="480" w:lineRule="auto"/>
        <w:ind w:firstLine="432"/>
        <w:contextualSpacing/>
        <w:rPr>
          <w:rFonts w:ascii="Arial" w:hAnsi="Arial" w:cs="Arial"/>
          <w:color w:val="000000"/>
        </w:rPr>
      </w:pPr>
      <w:r w:rsidRPr="00833D1C">
        <w:rPr>
          <w:rFonts w:ascii="Arial" w:hAnsi="Arial" w:cs="Arial"/>
          <w:color w:val="000000"/>
        </w:rPr>
        <w:t xml:space="preserve">For more information about </w:t>
      </w:r>
      <w:r w:rsidR="00FB7F42">
        <w:rPr>
          <w:rFonts w:ascii="Arial" w:hAnsi="Arial" w:cs="Arial"/>
          <w:color w:val="000000"/>
        </w:rPr>
        <w:t>pasture management</w:t>
      </w:r>
      <w:r w:rsidR="00810151">
        <w:rPr>
          <w:rFonts w:ascii="Arial" w:hAnsi="Arial" w:cs="Arial"/>
          <w:color w:val="000000"/>
        </w:rPr>
        <w:t xml:space="preserve"> and other topics</w:t>
      </w:r>
      <w:r w:rsidRPr="00833D1C">
        <w:rPr>
          <w:rFonts w:ascii="Arial" w:hAnsi="Arial" w:cs="Arial"/>
          <w:color w:val="000000"/>
        </w:rPr>
        <w:t>, contact the (</w:t>
      </w:r>
      <w:r>
        <w:rPr>
          <w:rFonts w:ascii="Arial" w:hAnsi="Arial" w:cs="Arial"/>
          <w:color w:val="000000"/>
        </w:rPr>
        <w:t>COUNTY NAME</w:t>
      </w:r>
      <w:r w:rsidRPr="00833D1C">
        <w:rPr>
          <w:rFonts w:ascii="Arial" w:hAnsi="Arial" w:cs="Arial"/>
          <w:color w:val="000000"/>
        </w:rPr>
        <w:t xml:space="preserve">) Cooperative Extension Service. </w:t>
      </w:r>
    </w:p>
    <w:p w14:paraId="749A6EA9" w14:textId="77777777" w:rsidR="00C82710" w:rsidRDefault="00B541FB" w:rsidP="009A7521">
      <w:pPr>
        <w:spacing w:line="480" w:lineRule="auto"/>
        <w:ind w:firstLine="432"/>
        <w:contextualSpacing/>
        <w:jc w:val="center"/>
        <w:rPr>
          <w:rFonts w:ascii="Arial" w:hAnsi="Arial" w:cs="Arial"/>
          <w:color w:val="000000"/>
        </w:rPr>
      </w:pPr>
      <w:r w:rsidRPr="00B541FB">
        <w:rPr>
          <w:rFonts w:ascii="Arial" w:hAnsi="Arial" w:cs="Arial"/>
          <w:color w:val="000000"/>
        </w:rPr>
        <w:t>-30-</w:t>
      </w:r>
    </w:p>
    <w:p w14:paraId="58E0E5C5" w14:textId="77777777" w:rsidR="007A32E3" w:rsidRPr="007A32E3" w:rsidRDefault="007A32E3" w:rsidP="007A32E3">
      <w:pPr>
        <w:spacing w:line="240" w:lineRule="auto"/>
        <w:contextualSpacing/>
        <w:rPr>
          <w:rFonts w:ascii="Arial" w:hAnsi="Arial" w:cs="Arial"/>
          <w:i/>
          <w:iCs/>
          <w:color w:val="000000"/>
          <w:sz w:val="20"/>
          <w:szCs w:val="20"/>
        </w:rPr>
      </w:pPr>
      <w:r w:rsidRPr="007A32E3">
        <w:rPr>
          <w:rFonts w:ascii="Arial" w:hAnsi="Arial" w:cs="Arial"/>
          <w:i/>
          <w:iCs/>
          <w:color w:val="000000"/>
          <w:sz w:val="20"/>
          <w:szCs w:val="20"/>
        </w:rPr>
        <w:t>The Martin-Gatton College of Agriculture, Food and Environment is an Equal Opportunity Organization with respect to education and employment and authorization to provide research, education information and other services only to individuals and institutions that function without regard to economic or social status and will not discriminate on the basis of race, color, ethnic origin, national origin, creed, religion, political belief, sex, sexual orientation, gender identity, gender expression, pregnancy, marital status, genetic information, age, veteran status, physical or mental disability or reprisal or retaliation for prior civil rights activity.</w:t>
      </w:r>
    </w:p>
    <w:p w14:paraId="325CB94E" w14:textId="77777777" w:rsidR="007A32E3" w:rsidRPr="007A32E3" w:rsidRDefault="007A32E3" w:rsidP="007A32E3">
      <w:pPr>
        <w:spacing w:line="240" w:lineRule="auto"/>
        <w:ind w:firstLine="432"/>
        <w:contextualSpacing/>
        <w:rPr>
          <w:rFonts w:ascii="Arial" w:hAnsi="Arial" w:cs="Arial"/>
          <w:i/>
          <w:iCs/>
          <w:sz w:val="20"/>
          <w:szCs w:val="20"/>
        </w:rPr>
      </w:pPr>
    </w:p>
    <w:p w14:paraId="63942EEC" w14:textId="77777777" w:rsidR="002C6300" w:rsidRPr="007A32E3" w:rsidRDefault="002C6300" w:rsidP="007A32E3">
      <w:pPr>
        <w:spacing w:line="240" w:lineRule="auto"/>
        <w:ind w:firstLine="432"/>
        <w:jc w:val="center"/>
        <w:rPr>
          <w:rFonts w:ascii="Arial" w:hAnsi="Arial" w:cs="Arial"/>
          <w:i/>
          <w:iCs/>
          <w:sz w:val="20"/>
          <w:szCs w:val="20"/>
        </w:rPr>
      </w:pPr>
    </w:p>
    <w:sectPr w:rsidR="002C6300" w:rsidRPr="007A32E3" w:rsidSect="00A90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4115" w14:textId="77777777" w:rsidR="00CA1099" w:rsidRDefault="00CA1099" w:rsidP="00EF2FAF">
      <w:pPr>
        <w:spacing w:after="0" w:line="240" w:lineRule="auto"/>
      </w:pPr>
      <w:r>
        <w:separator/>
      </w:r>
    </w:p>
  </w:endnote>
  <w:endnote w:type="continuationSeparator" w:id="0">
    <w:p w14:paraId="6A3233D5" w14:textId="77777777" w:rsidR="00CA1099" w:rsidRDefault="00CA1099" w:rsidP="00EF2FAF">
      <w:pPr>
        <w:spacing w:after="0" w:line="240" w:lineRule="auto"/>
      </w:pPr>
      <w:r>
        <w:continuationSeparator/>
      </w:r>
    </w:p>
  </w:endnote>
  <w:endnote w:type="continuationNotice" w:id="1">
    <w:p w14:paraId="20653276" w14:textId="77777777" w:rsidR="00CA1099" w:rsidRDefault="00CA1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0F5F" w14:textId="77777777" w:rsidR="00CA1099" w:rsidRDefault="00CA1099" w:rsidP="00EF2FAF">
      <w:pPr>
        <w:spacing w:after="0" w:line="240" w:lineRule="auto"/>
      </w:pPr>
      <w:r>
        <w:separator/>
      </w:r>
    </w:p>
  </w:footnote>
  <w:footnote w:type="continuationSeparator" w:id="0">
    <w:p w14:paraId="2B4DA454" w14:textId="77777777" w:rsidR="00CA1099" w:rsidRDefault="00CA1099" w:rsidP="00EF2FAF">
      <w:pPr>
        <w:spacing w:after="0" w:line="240" w:lineRule="auto"/>
      </w:pPr>
      <w:r>
        <w:continuationSeparator/>
      </w:r>
    </w:p>
  </w:footnote>
  <w:footnote w:type="continuationNotice" w:id="1">
    <w:p w14:paraId="65545793" w14:textId="77777777" w:rsidR="00CA1099" w:rsidRDefault="00CA10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AA2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64003B"/>
    <w:multiLevelType w:val="hybridMultilevel"/>
    <w:tmpl w:val="FC62FC1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8EF4D7F"/>
    <w:multiLevelType w:val="hybridMultilevel"/>
    <w:tmpl w:val="690EB09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4B5E0E85"/>
    <w:multiLevelType w:val="hybridMultilevel"/>
    <w:tmpl w:val="82D6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C26BC"/>
    <w:multiLevelType w:val="hybridMultilevel"/>
    <w:tmpl w:val="52306E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6F310750"/>
    <w:multiLevelType w:val="hybridMultilevel"/>
    <w:tmpl w:val="76E828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415515533">
    <w:abstractNumId w:val="3"/>
  </w:num>
  <w:num w:numId="2" w16cid:durableId="401953316">
    <w:abstractNumId w:val="0"/>
  </w:num>
  <w:num w:numId="3" w16cid:durableId="1057390133">
    <w:abstractNumId w:val="5"/>
  </w:num>
  <w:num w:numId="4" w16cid:durableId="548879746">
    <w:abstractNumId w:val="4"/>
  </w:num>
  <w:num w:numId="5" w16cid:durableId="118231942">
    <w:abstractNumId w:val="2"/>
  </w:num>
  <w:num w:numId="6" w16cid:durableId="885292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AF"/>
    <w:rsid w:val="00002AC0"/>
    <w:rsid w:val="0000491D"/>
    <w:rsid w:val="00005127"/>
    <w:rsid w:val="00005CF5"/>
    <w:rsid w:val="0001068F"/>
    <w:rsid w:val="000113EE"/>
    <w:rsid w:val="00022B17"/>
    <w:rsid w:val="0003246F"/>
    <w:rsid w:val="00035F06"/>
    <w:rsid w:val="0004002D"/>
    <w:rsid w:val="000509CD"/>
    <w:rsid w:val="0005401F"/>
    <w:rsid w:val="00061F47"/>
    <w:rsid w:val="000641CA"/>
    <w:rsid w:val="00065E86"/>
    <w:rsid w:val="000708EB"/>
    <w:rsid w:val="00071499"/>
    <w:rsid w:val="000817D6"/>
    <w:rsid w:val="00096611"/>
    <w:rsid w:val="000977AD"/>
    <w:rsid w:val="000A60BA"/>
    <w:rsid w:val="000B24B5"/>
    <w:rsid w:val="000B4F28"/>
    <w:rsid w:val="000B5232"/>
    <w:rsid w:val="000C3F43"/>
    <w:rsid w:val="000C60E1"/>
    <w:rsid w:val="000D23CE"/>
    <w:rsid w:val="000D4041"/>
    <w:rsid w:val="000D796E"/>
    <w:rsid w:val="000E5D73"/>
    <w:rsid w:val="000F32C2"/>
    <w:rsid w:val="000F3456"/>
    <w:rsid w:val="000F6AED"/>
    <w:rsid w:val="001012DC"/>
    <w:rsid w:val="00107261"/>
    <w:rsid w:val="00107FAD"/>
    <w:rsid w:val="001175ED"/>
    <w:rsid w:val="00117D69"/>
    <w:rsid w:val="00132AA9"/>
    <w:rsid w:val="001359C4"/>
    <w:rsid w:val="00142028"/>
    <w:rsid w:val="001432CD"/>
    <w:rsid w:val="0014381F"/>
    <w:rsid w:val="00144418"/>
    <w:rsid w:val="00145CF1"/>
    <w:rsid w:val="00155721"/>
    <w:rsid w:val="0015729B"/>
    <w:rsid w:val="001577F4"/>
    <w:rsid w:val="00164C73"/>
    <w:rsid w:val="001703D5"/>
    <w:rsid w:val="00172692"/>
    <w:rsid w:val="00173BA0"/>
    <w:rsid w:val="001743B8"/>
    <w:rsid w:val="00180D2D"/>
    <w:rsid w:val="001A38B7"/>
    <w:rsid w:val="001A4BCA"/>
    <w:rsid w:val="001B3C11"/>
    <w:rsid w:val="001B512C"/>
    <w:rsid w:val="001C631D"/>
    <w:rsid w:val="001D6D02"/>
    <w:rsid w:val="001E7CCD"/>
    <w:rsid w:val="001F2A6A"/>
    <w:rsid w:val="00201B48"/>
    <w:rsid w:val="00203261"/>
    <w:rsid w:val="0020618D"/>
    <w:rsid w:val="002066CE"/>
    <w:rsid w:val="0021150A"/>
    <w:rsid w:val="002129F5"/>
    <w:rsid w:val="0022717C"/>
    <w:rsid w:val="00242E28"/>
    <w:rsid w:val="00245576"/>
    <w:rsid w:val="00261799"/>
    <w:rsid w:val="00271976"/>
    <w:rsid w:val="0027456E"/>
    <w:rsid w:val="002874D8"/>
    <w:rsid w:val="0029506D"/>
    <w:rsid w:val="002A047A"/>
    <w:rsid w:val="002A59DF"/>
    <w:rsid w:val="002B504E"/>
    <w:rsid w:val="002B6359"/>
    <w:rsid w:val="002B7DAD"/>
    <w:rsid w:val="002C0DE5"/>
    <w:rsid w:val="002C4A0E"/>
    <w:rsid w:val="002C6300"/>
    <w:rsid w:val="002D3C7F"/>
    <w:rsid w:val="002D5CB3"/>
    <w:rsid w:val="002E04F2"/>
    <w:rsid w:val="002E34E8"/>
    <w:rsid w:val="002F2288"/>
    <w:rsid w:val="00303609"/>
    <w:rsid w:val="00306B13"/>
    <w:rsid w:val="00306C38"/>
    <w:rsid w:val="003119C4"/>
    <w:rsid w:val="003154B0"/>
    <w:rsid w:val="0031672B"/>
    <w:rsid w:val="00316CBC"/>
    <w:rsid w:val="003211CB"/>
    <w:rsid w:val="00322E01"/>
    <w:rsid w:val="00331E20"/>
    <w:rsid w:val="00331FFB"/>
    <w:rsid w:val="0034202B"/>
    <w:rsid w:val="00356433"/>
    <w:rsid w:val="003617F1"/>
    <w:rsid w:val="00364021"/>
    <w:rsid w:val="00370528"/>
    <w:rsid w:val="003729F7"/>
    <w:rsid w:val="00374C28"/>
    <w:rsid w:val="00382A43"/>
    <w:rsid w:val="00383B8C"/>
    <w:rsid w:val="0039182F"/>
    <w:rsid w:val="00391FA4"/>
    <w:rsid w:val="0039228A"/>
    <w:rsid w:val="0039305A"/>
    <w:rsid w:val="003B3110"/>
    <w:rsid w:val="003B3763"/>
    <w:rsid w:val="003D5CE7"/>
    <w:rsid w:val="003D6327"/>
    <w:rsid w:val="003E64A6"/>
    <w:rsid w:val="003F1FB4"/>
    <w:rsid w:val="003F267B"/>
    <w:rsid w:val="003F5B98"/>
    <w:rsid w:val="0040197C"/>
    <w:rsid w:val="004022DB"/>
    <w:rsid w:val="0040479E"/>
    <w:rsid w:val="00411803"/>
    <w:rsid w:val="00411900"/>
    <w:rsid w:val="00413DB8"/>
    <w:rsid w:val="004141BA"/>
    <w:rsid w:val="00415316"/>
    <w:rsid w:val="00434C19"/>
    <w:rsid w:val="004354A9"/>
    <w:rsid w:val="004409DC"/>
    <w:rsid w:val="00444407"/>
    <w:rsid w:val="00460600"/>
    <w:rsid w:val="004615E3"/>
    <w:rsid w:val="00462231"/>
    <w:rsid w:val="004707E3"/>
    <w:rsid w:val="004774C5"/>
    <w:rsid w:val="00477B8B"/>
    <w:rsid w:val="00487BB3"/>
    <w:rsid w:val="00493B33"/>
    <w:rsid w:val="004A31B1"/>
    <w:rsid w:val="004A7B73"/>
    <w:rsid w:val="004B3494"/>
    <w:rsid w:val="004B4966"/>
    <w:rsid w:val="004C002E"/>
    <w:rsid w:val="004C0109"/>
    <w:rsid w:val="004E1A8E"/>
    <w:rsid w:val="004E3443"/>
    <w:rsid w:val="004E5A44"/>
    <w:rsid w:val="004F397E"/>
    <w:rsid w:val="004F3C58"/>
    <w:rsid w:val="005005AB"/>
    <w:rsid w:val="00514EF9"/>
    <w:rsid w:val="0051734B"/>
    <w:rsid w:val="005253BD"/>
    <w:rsid w:val="005304C0"/>
    <w:rsid w:val="00534552"/>
    <w:rsid w:val="00537A78"/>
    <w:rsid w:val="00540A71"/>
    <w:rsid w:val="00542C55"/>
    <w:rsid w:val="00542EA5"/>
    <w:rsid w:val="00547092"/>
    <w:rsid w:val="00553382"/>
    <w:rsid w:val="00557EBD"/>
    <w:rsid w:val="00560AA1"/>
    <w:rsid w:val="0056512C"/>
    <w:rsid w:val="00566469"/>
    <w:rsid w:val="005754BC"/>
    <w:rsid w:val="00594783"/>
    <w:rsid w:val="005A4AF5"/>
    <w:rsid w:val="005B21E6"/>
    <w:rsid w:val="005C174C"/>
    <w:rsid w:val="005C1E8A"/>
    <w:rsid w:val="005D1FC2"/>
    <w:rsid w:val="005D2818"/>
    <w:rsid w:val="005D692F"/>
    <w:rsid w:val="005E5FF5"/>
    <w:rsid w:val="005F08A6"/>
    <w:rsid w:val="005F3FE3"/>
    <w:rsid w:val="005F4479"/>
    <w:rsid w:val="005F4744"/>
    <w:rsid w:val="006028FB"/>
    <w:rsid w:val="0060294A"/>
    <w:rsid w:val="00604B5B"/>
    <w:rsid w:val="0060738F"/>
    <w:rsid w:val="00612E88"/>
    <w:rsid w:val="00613144"/>
    <w:rsid w:val="00631455"/>
    <w:rsid w:val="00631A82"/>
    <w:rsid w:val="00632A7F"/>
    <w:rsid w:val="00635087"/>
    <w:rsid w:val="006365E8"/>
    <w:rsid w:val="006378F3"/>
    <w:rsid w:val="006445AF"/>
    <w:rsid w:val="0065236A"/>
    <w:rsid w:val="0065340C"/>
    <w:rsid w:val="00654618"/>
    <w:rsid w:val="00656E73"/>
    <w:rsid w:val="00657912"/>
    <w:rsid w:val="00663CD1"/>
    <w:rsid w:val="00671E2E"/>
    <w:rsid w:val="00673AB0"/>
    <w:rsid w:val="00674134"/>
    <w:rsid w:val="006A2021"/>
    <w:rsid w:val="006A4B0B"/>
    <w:rsid w:val="006C2102"/>
    <w:rsid w:val="006D5CB2"/>
    <w:rsid w:val="006E2DF6"/>
    <w:rsid w:val="006E7BA2"/>
    <w:rsid w:val="006F1E0D"/>
    <w:rsid w:val="006F3048"/>
    <w:rsid w:val="0070575C"/>
    <w:rsid w:val="00706B0F"/>
    <w:rsid w:val="00707782"/>
    <w:rsid w:val="00713443"/>
    <w:rsid w:val="0071401C"/>
    <w:rsid w:val="007242E9"/>
    <w:rsid w:val="00726D73"/>
    <w:rsid w:val="00731CCD"/>
    <w:rsid w:val="0073201E"/>
    <w:rsid w:val="007377AD"/>
    <w:rsid w:val="00740F4A"/>
    <w:rsid w:val="00741697"/>
    <w:rsid w:val="00745F8D"/>
    <w:rsid w:val="0075064A"/>
    <w:rsid w:val="00757FE1"/>
    <w:rsid w:val="00762F93"/>
    <w:rsid w:val="00772911"/>
    <w:rsid w:val="00775622"/>
    <w:rsid w:val="00782197"/>
    <w:rsid w:val="00783BC2"/>
    <w:rsid w:val="007851EA"/>
    <w:rsid w:val="007A32E3"/>
    <w:rsid w:val="007B1D77"/>
    <w:rsid w:val="007D1F7C"/>
    <w:rsid w:val="00800C40"/>
    <w:rsid w:val="00810151"/>
    <w:rsid w:val="008167FC"/>
    <w:rsid w:val="00827CB7"/>
    <w:rsid w:val="0083066B"/>
    <w:rsid w:val="00833B6A"/>
    <w:rsid w:val="00833D1C"/>
    <w:rsid w:val="00844E10"/>
    <w:rsid w:val="008544B0"/>
    <w:rsid w:val="00855DA0"/>
    <w:rsid w:val="00857609"/>
    <w:rsid w:val="0086061A"/>
    <w:rsid w:val="00874558"/>
    <w:rsid w:val="00880919"/>
    <w:rsid w:val="00881914"/>
    <w:rsid w:val="00885438"/>
    <w:rsid w:val="00887E06"/>
    <w:rsid w:val="00896400"/>
    <w:rsid w:val="00897D85"/>
    <w:rsid w:val="008A083A"/>
    <w:rsid w:val="008B1A51"/>
    <w:rsid w:val="008B240C"/>
    <w:rsid w:val="008B55D4"/>
    <w:rsid w:val="008C2D25"/>
    <w:rsid w:val="008C6C53"/>
    <w:rsid w:val="008C7CFC"/>
    <w:rsid w:val="008D1D9C"/>
    <w:rsid w:val="008E0C24"/>
    <w:rsid w:val="008E4CD3"/>
    <w:rsid w:val="008F60A9"/>
    <w:rsid w:val="008F7D77"/>
    <w:rsid w:val="00921025"/>
    <w:rsid w:val="009323F9"/>
    <w:rsid w:val="00935460"/>
    <w:rsid w:val="009408ED"/>
    <w:rsid w:val="00944B6F"/>
    <w:rsid w:val="0094710F"/>
    <w:rsid w:val="0094720E"/>
    <w:rsid w:val="00951542"/>
    <w:rsid w:val="0095623F"/>
    <w:rsid w:val="00961BCB"/>
    <w:rsid w:val="0097227C"/>
    <w:rsid w:val="00976023"/>
    <w:rsid w:val="00976AA5"/>
    <w:rsid w:val="00977348"/>
    <w:rsid w:val="00982490"/>
    <w:rsid w:val="009845FC"/>
    <w:rsid w:val="00990671"/>
    <w:rsid w:val="009A7521"/>
    <w:rsid w:val="009A7E03"/>
    <w:rsid w:val="009B3EF6"/>
    <w:rsid w:val="009B7575"/>
    <w:rsid w:val="009C222E"/>
    <w:rsid w:val="009C43A9"/>
    <w:rsid w:val="009C58C1"/>
    <w:rsid w:val="009D08B8"/>
    <w:rsid w:val="009D1B4F"/>
    <w:rsid w:val="009E04EE"/>
    <w:rsid w:val="009E5DE9"/>
    <w:rsid w:val="00A00921"/>
    <w:rsid w:val="00A0753D"/>
    <w:rsid w:val="00A13D36"/>
    <w:rsid w:val="00A14908"/>
    <w:rsid w:val="00A1652A"/>
    <w:rsid w:val="00A217FC"/>
    <w:rsid w:val="00A355E7"/>
    <w:rsid w:val="00A56902"/>
    <w:rsid w:val="00A6167F"/>
    <w:rsid w:val="00A73D8E"/>
    <w:rsid w:val="00A77475"/>
    <w:rsid w:val="00A90687"/>
    <w:rsid w:val="00A9146F"/>
    <w:rsid w:val="00A9373C"/>
    <w:rsid w:val="00AA0FBA"/>
    <w:rsid w:val="00AA5F26"/>
    <w:rsid w:val="00AB0827"/>
    <w:rsid w:val="00AB10B9"/>
    <w:rsid w:val="00AC0629"/>
    <w:rsid w:val="00AC36DF"/>
    <w:rsid w:val="00AD14C2"/>
    <w:rsid w:val="00AE20A8"/>
    <w:rsid w:val="00AE376E"/>
    <w:rsid w:val="00AE3B5D"/>
    <w:rsid w:val="00AE47A9"/>
    <w:rsid w:val="00AE549F"/>
    <w:rsid w:val="00AE6FB8"/>
    <w:rsid w:val="00AF21B1"/>
    <w:rsid w:val="00AF4B2C"/>
    <w:rsid w:val="00AF5FD7"/>
    <w:rsid w:val="00B01A97"/>
    <w:rsid w:val="00B13DF0"/>
    <w:rsid w:val="00B14F19"/>
    <w:rsid w:val="00B17FE1"/>
    <w:rsid w:val="00B2788F"/>
    <w:rsid w:val="00B30BEC"/>
    <w:rsid w:val="00B31B91"/>
    <w:rsid w:val="00B34198"/>
    <w:rsid w:val="00B528AA"/>
    <w:rsid w:val="00B541FB"/>
    <w:rsid w:val="00B553AD"/>
    <w:rsid w:val="00B57BC8"/>
    <w:rsid w:val="00B62BF4"/>
    <w:rsid w:val="00B6345C"/>
    <w:rsid w:val="00B64A7B"/>
    <w:rsid w:val="00B74329"/>
    <w:rsid w:val="00B758FF"/>
    <w:rsid w:val="00B76778"/>
    <w:rsid w:val="00B859D6"/>
    <w:rsid w:val="00B922E6"/>
    <w:rsid w:val="00BB0C03"/>
    <w:rsid w:val="00BB11AC"/>
    <w:rsid w:val="00BB1E74"/>
    <w:rsid w:val="00BB46D4"/>
    <w:rsid w:val="00BC1A6E"/>
    <w:rsid w:val="00BC2EBB"/>
    <w:rsid w:val="00BF21EB"/>
    <w:rsid w:val="00BF7A16"/>
    <w:rsid w:val="00C01E5B"/>
    <w:rsid w:val="00C048B3"/>
    <w:rsid w:val="00C07A86"/>
    <w:rsid w:val="00C112B4"/>
    <w:rsid w:val="00C117D9"/>
    <w:rsid w:val="00C16109"/>
    <w:rsid w:val="00C17EFA"/>
    <w:rsid w:val="00C37A6C"/>
    <w:rsid w:val="00C46126"/>
    <w:rsid w:val="00C6033F"/>
    <w:rsid w:val="00C6260A"/>
    <w:rsid w:val="00C6559B"/>
    <w:rsid w:val="00C70A94"/>
    <w:rsid w:val="00C73DD2"/>
    <w:rsid w:val="00C73F7B"/>
    <w:rsid w:val="00C746A0"/>
    <w:rsid w:val="00C82710"/>
    <w:rsid w:val="00C84F4B"/>
    <w:rsid w:val="00C87310"/>
    <w:rsid w:val="00C9042D"/>
    <w:rsid w:val="00C92804"/>
    <w:rsid w:val="00C93CA8"/>
    <w:rsid w:val="00C942CF"/>
    <w:rsid w:val="00CA1099"/>
    <w:rsid w:val="00CA213B"/>
    <w:rsid w:val="00CA30E7"/>
    <w:rsid w:val="00CA5089"/>
    <w:rsid w:val="00CA561B"/>
    <w:rsid w:val="00CC1B9E"/>
    <w:rsid w:val="00CC70CD"/>
    <w:rsid w:val="00CD21E2"/>
    <w:rsid w:val="00CD5AAC"/>
    <w:rsid w:val="00CE0D86"/>
    <w:rsid w:val="00CE5D03"/>
    <w:rsid w:val="00CE5FB7"/>
    <w:rsid w:val="00CE6DD8"/>
    <w:rsid w:val="00CF1DBB"/>
    <w:rsid w:val="00CF2580"/>
    <w:rsid w:val="00D01F9C"/>
    <w:rsid w:val="00D02776"/>
    <w:rsid w:val="00D107BB"/>
    <w:rsid w:val="00D13105"/>
    <w:rsid w:val="00D14EAA"/>
    <w:rsid w:val="00D1604A"/>
    <w:rsid w:val="00D21560"/>
    <w:rsid w:val="00D23EA8"/>
    <w:rsid w:val="00D247BE"/>
    <w:rsid w:val="00D273E5"/>
    <w:rsid w:val="00D332EA"/>
    <w:rsid w:val="00D3461A"/>
    <w:rsid w:val="00D41EAB"/>
    <w:rsid w:val="00D5590F"/>
    <w:rsid w:val="00D56E3C"/>
    <w:rsid w:val="00D752C6"/>
    <w:rsid w:val="00D81E06"/>
    <w:rsid w:val="00D8606E"/>
    <w:rsid w:val="00D864E4"/>
    <w:rsid w:val="00D904CC"/>
    <w:rsid w:val="00D97DAA"/>
    <w:rsid w:val="00DA3FCE"/>
    <w:rsid w:val="00DC7FDF"/>
    <w:rsid w:val="00DD0B5F"/>
    <w:rsid w:val="00DD109D"/>
    <w:rsid w:val="00DD16E8"/>
    <w:rsid w:val="00DE5FFC"/>
    <w:rsid w:val="00DF3EFB"/>
    <w:rsid w:val="00E01524"/>
    <w:rsid w:val="00E25735"/>
    <w:rsid w:val="00E35564"/>
    <w:rsid w:val="00E4424B"/>
    <w:rsid w:val="00E465DD"/>
    <w:rsid w:val="00E46A9B"/>
    <w:rsid w:val="00E5649E"/>
    <w:rsid w:val="00E6096A"/>
    <w:rsid w:val="00E63CB7"/>
    <w:rsid w:val="00E677E3"/>
    <w:rsid w:val="00E71F7F"/>
    <w:rsid w:val="00E73CD8"/>
    <w:rsid w:val="00E82CCB"/>
    <w:rsid w:val="00E90F34"/>
    <w:rsid w:val="00EA14F6"/>
    <w:rsid w:val="00EA2FD8"/>
    <w:rsid w:val="00EA2FE5"/>
    <w:rsid w:val="00EA5D64"/>
    <w:rsid w:val="00EB045A"/>
    <w:rsid w:val="00EB2286"/>
    <w:rsid w:val="00EB634C"/>
    <w:rsid w:val="00EC07D0"/>
    <w:rsid w:val="00EC7E58"/>
    <w:rsid w:val="00ED014F"/>
    <w:rsid w:val="00ED57EB"/>
    <w:rsid w:val="00ED76B9"/>
    <w:rsid w:val="00EF09CE"/>
    <w:rsid w:val="00EF2FAF"/>
    <w:rsid w:val="00EF3122"/>
    <w:rsid w:val="00EF4E43"/>
    <w:rsid w:val="00EF6B1A"/>
    <w:rsid w:val="00EF752A"/>
    <w:rsid w:val="00F01380"/>
    <w:rsid w:val="00F037E9"/>
    <w:rsid w:val="00F069DE"/>
    <w:rsid w:val="00F1231C"/>
    <w:rsid w:val="00F137D1"/>
    <w:rsid w:val="00F142C1"/>
    <w:rsid w:val="00F21B35"/>
    <w:rsid w:val="00F266B8"/>
    <w:rsid w:val="00F30CCB"/>
    <w:rsid w:val="00F31E7A"/>
    <w:rsid w:val="00F3713E"/>
    <w:rsid w:val="00F523CF"/>
    <w:rsid w:val="00F5454F"/>
    <w:rsid w:val="00F578EF"/>
    <w:rsid w:val="00F636FD"/>
    <w:rsid w:val="00F64E4A"/>
    <w:rsid w:val="00F65F62"/>
    <w:rsid w:val="00F70743"/>
    <w:rsid w:val="00F7449E"/>
    <w:rsid w:val="00F90902"/>
    <w:rsid w:val="00F9285A"/>
    <w:rsid w:val="00F92CE9"/>
    <w:rsid w:val="00F94FFC"/>
    <w:rsid w:val="00FB3405"/>
    <w:rsid w:val="00FB413C"/>
    <w:rsid w:val="00FB7F42"/>
    <w:rsid w:val="00FD4207"/>
    <w:rsid w:val="00FE418D"/>
    <w:rsid w:val="013AEE62"/>
    <w:rsid w:val="019D08C2"/>
    <w:rsid w:val="0292F6C4"/>
    <w:rsid w:val="02E85DAC"/>
    <w:rsid w:val="031B1218"/>
    <w:rsid w:val="03EF2D0B"/>
    <w:rsid w:val="04621D9B"/>
    <w:rsid w:val="04C6630A"/>
    <w:rsid w:val="05479A14"/>
    <w:rsid w:val="06981A92"/>
    <w:rsid w:val="076EA6A0"/>
    <w:rsid w:val="0981A87C"/>
    <w:rsid w:val="09A97C68"/>
    <w:rsid w:val="0ACB4373"/>
    <w:rsid w:val="0B2598A7"/>
    <w:rsid w:val="0BC7E499"/>
    <w:rsid w:val="0D0692C8"/>
    <w:rsid w:val="0D15A290"/>
    <w:rsid w:val="0D9C9B16"/>
    <w:rsid w:val="0F2F82CD"/>
    <w:rsid w:val="104D65E7"/>
    <w:rsid w:val="1076822E"/>
    <w:rsid w:val="107F3902"/>
    <w:rsid w:val="10E21DAB"/>
    <w:rsid w:val="11285C2A"/>
    <w:rsid w:val="112A3BC8"/>
    <w:rsid w:val="12DBD0BB"/>
    <w:rsid w:val="134E11C2"/>
    <w:rsid w:val="1475AB48"/>
    <w:rsid w:val="150D7E1F"/>
    <w:rsid w:val="1593C79A"/>
    <w:rsid w:val="15A15407"/>
    <w:rsid w:val="1751F6A7"/>
    <w:rsid w:val="17EAF44D"/>
    <w:rsid w:val="18253B2F"/>
    <w:rsid w:val="1856F376"/>
    <w:rsid w:val="19C935D4"/>
    <w:rsid w:val="1B4D3543"/>
    <w:rsid w:val="1B8C0482"/>
    <w:rsid w:val="1BC18702"/>
    <w:rsid w:val="1BF144BC"/>
    <w:rsid w:val="1C4CF83B"/>
    <w:rsid w:val="1C659861"/>
    <w:rsid w:val="1D0B527D"/>
    <w:rsid w:val="1D5466E3"/>
    <w:rsid w:val="1DE41773"/>
    <w:rsid w:val="1E0F4A98"/>
    <w:rsid w:val="1E6E0AF6"/>
    <w:rsid w:val="1E9890BF"/>
    <w:rsid w:val="1E999D1A"/>
    <w:rsid w:val="1ECE2280"/>
    <w:rsid w:val="1F2C3190"/>
    <w:rsid w:val="1F35023D"/>
    <w:rsid w:val="1F4EC212"/>
    <w:rsid w:val="20D2345F"/>
    <w:rsid w:val="21E4E12B"/>
    <w:rsid w:val="22F23027"/>
    <w:rsid w:val="230ACE4E"/>
    <w:rsid w:val="23B39C14"/>
    <w:rsid w:val="24EF1EC9"/>
    <w:rsid w:val="26449775"/>
    <w:rsid w:val="27AD65CB"/>
    <w:rsid w:val="28187911"/>
    <w:rsid w:val="2855B646"/>
    <w:rsid w:val="294F07E4"/>
    <w:rsid w:val="29AB60C8"/>
    <w:rsid w:val="2ABCABD3"/>
    <w:rsid w:val="2AED9ACC"/>
    <w:rsid w:val="2CC97486"/>
    <w:rsid w:val="2CCD8B69"/>
    <w:rsid w:val="2CF3C77E"/>
    <w:rsid w:val="2CFA93D9"/>
    <w:rsid w:val="2D22042C"/>
    <w:rsid w:val="2D620D85"/>
    <w:rsid w:val="2D6A4EFE"/>
    <w:rsid w:val="2D84515D"/>
    <w:rsid w:val="2DE66BBD"/>
    <w:rsid w:val="2E05ED0E"/>
    <w:rsid w:val="2E9DCF21"/>
    <w:rsid w:val="2F6A7582"/>
    <w:rsid w:val="2FB5404F"/>
    <w:rsid w:val="30AD46FE"/>
    <w:rsid w:val="31538E04"/>
    <w:rsid w:val="322047C2"/>
    <w:rsid w:val="326C93C4"/>
    <w:rsid w:val="33C89835"/>
    <w:rsid w:val="3466C7D4"/>
    <w:rsid w:val="353F47A4"/>
    <w:rsid w:val="356CEC99"/>
    <w:rsid w:val="35769F8C"/>
    <w:rsid w:val="35B4A60F"/>
    <w:rsid w:val="36900AEE"/>
    <w:rsid w:val="37023135"/>
    <w:rsid w:val="37527122"/>
    <w:rsid w:val="37FD4A36"/>
    <w:rsid w:val="3871DC60"/>
    <w:rsid w:val="387D33C1"/>
    <w:rsid w:val="38A68694"/>
    <w:rsid w:val="38B9D7D0"/>
    <w:rsid w:val="39574AD6"/>
    <w:rsid w:val="397CF24A"/>
    <w:rsid w:val="3A8DD8AE"/>
    <w:rsid w:val="3C4764F3"/>
    <w:rsid w:val="3C7F1187"/>
    <w:rsid w:val="3D0738FD"/>
    <w:rsid w:val="3E47AC99"/>
    <w:rsid w:val="3EFBA39C"/>
    <w:rsid w:val="3FA2B4EB"/>
    <w:rsid w:val="3FACF56D"/>
    <w:rsid w:val="40996C3B"/>
    <w:rsid w:val="41C4A9EC"/>
    <w:rsid w:val="41EBB321"/>
    <w:rsid w:val="4383920B"/>
    <w:rsid w:val="455D68EF"/>
    <w:rsid w:val="45954854"/>
    <w:rsid w:val="4658E59C"/>
    <w:rsid w:val="46B2AECA"/>
    <w:rsid w:val="475D7EBF"/>
    <w:rsid w:val="480B4EA4"/>
    <w:rsid w:val="492B1655"/>
    <w:rsid w:val="4996048A"/>
    <w:rsid w:val="4A0DF42A"/>
    <w:rsid w:val="4A2DE4BA"/>
    <w:rsid w:val="4B79D035"/>
    <w:rsid w:val="4BD61B54"/>
    <w:rsid w:val="4C34864F"/>
    <w:rsid w:val="4DFAA1CD"/>
    <w:rsid w:val="4E802E07"/>
    <w:rsid w:val="4EA133BB"/>
    <w:rsid w:val="51698BAB"/>
    <w:rsid w:val="5189242C"/>
    <w:rsid w:val="53018278"/>
    <w:rsid w:val="53093C32"/>
    <w:rsid w:val="545CC76F"/>
    <w:rsid w:val="55D6A338"/>
    <w:rsid w:val="56A78ADB"/>
    <w:rsid w:val="5715E8DF"/>
    <w:rsid w:val="57669597"/>
    <w:rsid w:val="58C8B593"/>
    <w:rsid w:val="590E76CB"/>
    <w:rsid w:val="59E220F5"/>
    <w:rsid w:val="5B8CCE4D"/>
    <w:rsid w:val="5BF89C9B"/>
    <w:rsid w:val="5C4E5318"/>
    <w:rsid w:val="5D8B1EB0"/>
    <w:rsid w:val="5DBBA807"/>
    <w:rsid w:val="607DC883"/>
    <w:rsid w:val="61A610DC"/>
    <w:rsid w:val="6207B400"/>
    <w:rsid w:val="63FBE38F"/>
    <w:rsid w:val="64382382"/>
    <w:rsid w:val="64A40139"/>
    <w:rsid w:val="65576A1B"/>
    <w:rsid w:val="65B6AE05"/>
    <w:rsid w:val="66999AC8"/>
    <w:rsid w:val="66AA70F8"/>
    <w:rsid w:val="67CC9233"/>
    <w:rsid w:val="69A5D19F"/>
    <w:rsid w:val="69B47CC0"/>
    <w:rsid w:val="6C417F63"/>
    <w:rsid w:val="6D279354"/>
    <w:rsid w:val="6D5389FF"/>
    <w:rsid w:val="6D83B967"/>
    <w:rsid w:val="6D8C0B94"/>
    <w:rsid w:val="6F3F3DEA"/>
    <w:rsid w:val="6F63E93F"/>
    <w:rsid w:val="6FDFC374"/>
    <w:rsid w:val="70281EFA"/>
    <w:rsid w:val="7036974A"/>
    <w:rsid w:val="71A71E87"/>
    <w:rsid w:val="7328A9A5"/>
    <w:rsid w:val="73E31199"/>
    <w:rsid w:val="744A990A"/>
    <w:rsid w:val="762038DE"/>
    <w:rsid w:val="77B57669"/>
    <w:rsid w:val="78DD04B5"/>
    <w:rsid w:val="7ACBACDD"/>
    <w:rsid w:val="7BF7864C"/>
    <w:rsid w:val="7D031532"/>
    <w:rsid w:val="7D7FB9B0"/>
    <w:rsid w:val="7D801E57"/>
    <w:rsid w:val="7DC3E656"/>
    <w:rsid w:val="7E92CB23"/>
    <w:rsid w:val="7EBB02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586"/>
  <w15:chartTrackingRefBased/>
  <w15:docId w15:val="{D44BBA2D-B49D-4D6F-9D2A-894227BA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semiHidden/>
    <w:unhideWhenUsed/>
    <w:rsid w:val="00976AA5"/>
    <w:rPr>
      <w:sz w:val="20"/>
      <w:szCs w:val="20"/>
    </w:rPr>
  </w:style>
  <w:style w:type="character" w:customStyle="1" w:styleId="CommentTextChar">
    <w:name w:val="Comment Text Char"/>
    <w:basedOn w:val="DefaultParagraphFont"/>
    <w:link w:val="CommentText"/>
    <w:uiPriority w:val="99"/>
    <w:semiHidden/>
    <w:rsid w:val="00976AA5"/>
  </w:style>
  <w:style w:type="paragraph" w:styleId="CommentSubject">
    <w:name w:val="annotation subject"/>
    <w:basedOn w:val="CommentText"/>
    <w:next w:val="CommentText"/>
    <w:link w:val="CommentSubjectChar"/>
    <w:uiPriority w:val="99"/>
    <w:semiHidden/>
    <w:unhideWhenUsed/>
    <w:rsid w:val="00976AA5"/>
    <w:rPr>
      <w:b/>
      <w:bCs/>
    </w:rPr>
  </w:style>
  <w:style w:type="character" w:customStyle="1" w:styleId="CommentSubjectChar">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87E06"/>
    <w:rPr>
      <w:b/>
      <w:bCs/>
    </w:rPr>
  </w:style>
  <w:style w:type="paragraph" w:styleId="NormalWeb">
    <w:name w:val="Normal (Web)"/>
    <w:basedOn w:val="Normal"/>
    <w:uiPriority w:val="99"/>
    <w:semiHidden/>
    <w:unhideWhenUsed/>
    <w:rsid w:val="002E04F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5D1F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111829681">
      <w:bodyDiv w:val="1"/>
      <w:marLeft w:val="0"/>
      <w:marRight w:val="0"/>
      <w:marTop w:val="0"/>
      <w:marBottom w:val="0"/>
      <w:divBdr>
        <w:top w:val="none" w:sz="0" w:space="0" w:color="auto"/>
        <w:left w:val="none" w:sz="0" w:space="0" w:color="auto"/>
        <w:bottom w:val="none" w:sz="0" w:space="0" w:color="auto"/>
        <w:right w:val="none" w:sz="0" w:space="0" w:color="auto"/>
      </w:divBdr>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491989045">
      <w:bodyDiv w:val="1"/>
      <w:marLeft w:val="0"/>
      <w:marRight w:val="0"/>
      <w:marTop w:val="0"/>
      <w:marBottom w:val="0"/>
      <w:divBdr>
        <w:top w:val="none" w:sz="0" w:space="0" w:color="auto"/>
        <w:left w:val="none" w:sz="0" w:space="0" w:color="auto"/>
        <w:bottom w:val="none" w:sz="0" w:space="0" w:color="auto"/>
        <w:right w:val="none" w:sz="0" w:space="0" w:color="auto"/>
      </w:divBdr>
    </w:div>
    <w:div w:id="808086070">
      <w:bodyDiv w:val="1"/>
      <w:marLeft w:val="0"/>
      <w:marRight w:val="0"/>
      <w:marTop w:val="0"/>
      <w:marBottom w:val="0"/>
      <w:divBdr>
        <w:top w:val="none" w:sz="0" w:space="0" w:color="auto"/>
        <w:left w:val="none" w:sz="0" w:space="0" w:color="auto"/>
        <w:bottom w:val="none" w:sz="0" w:space="0" w:color="auto"/>
        <w:right w:val="none" w:sz="0" w:space="0" w:color="auto"/>
      </w:divBdr>
    </w:div>
    <w:div w:id="917864040">
      <w:bodyDiv w:val="1"/>
      <w:marLeft w:val="0"/>
      <w:marRight w:val="0"/>
      <w:marTop w:val="0"/>
      <w:marBottom w:val="0"/>
      <w:divBdr>
        <w:top w:val="none" w:sz="0" w:space="0" w:color="auto"/>
        <w:left w:val="none" w:sz="0" w:space="0" w:color="auto"/>
        <w:bottom w:val="none" w:sz="0" w:space="0" w:color="auto"/>
        <w:right w:val="none" w:sz="0" w:space="0" w:color="auto"/>
      </w:divBdr>
    </w:div>
    <w:div w:id="1015573270">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562210573">
      <w:bodyDiv w:val="1"/>
      <w:marLeft w:val="0"/>
      <w:marRight w:val="0"/>
      <w:marTop w:val="0"/>
      <w:marBottom w:val="0"/>
      <w:divBdr>
        <w:top w:val="none" w:sz="0" w:space="0" w:color="auto"/>
        <w:left w:val="none" w:sz="0" w:space="0" w:color="auto"/>
        <w:bottom w:val="none" w:sz="0" w:space="0" w:color="auto"/>
        <w:right w:val="none" w:sz="0" w:space="0" w:color="auto"/>
      </w:divBdr>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1836415545">
      <w:bodyDiv w:val="1"/>
      <w:marLeft w:val="0"/>
      <w:marRight w:val="0"/>
      <w:marTop w:val="0"/>
      <w:marBottom w:val="0"/>
      <w:divBdr>
        <w:top w:val="none" w:sz="0" w:space="0" w:color="auto"/>
        <w:left w:val="none" w:sz="0" w:space="0" w:color="auto"/>
        <w:bottom w:val="none" w:sz="0" w:space="0" w:color="auto"/>
        <w:right w:val="none" w:sz="0" w:space="0" w:color="auto"/>
      </w:divBdr>
    </w:div>
    <w:div w:id="1929389037">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60467675">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4a327f-4c77-4059-bb07-e278862d8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5" ma:contentTypeDescription="Create a new document." ma:contentTypeScope="" ma:versionID="873219247d0888856ef11695a750a930">
  <xsd:schema xmlns:xsd="http://www.w3.org/2001/XMLSchema" xmlns:xs="http://www.w3.org/2001/XMLSchema" xmlns:p="http://schemas.microsoft.com/office/2006/metadata/properties" xmlns:ns3="a44a327f-4c77-4059-bb07-e278862d87fb" xmlns:ns4="7fa3c9fb-ef78-47d6-a04f-8ab7fe78f626" targetNamespace="http://schemas.microsoft.com/office/2006/metadata/properties" ma:root="true" ma:fieldsID="b1ed9884fc786c449af84cab8cb07d4d" ns3:_="" ns4:_="">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0393-ABEA-4DA4-BA82-1190B2609268}">
  <ds:schemaRefs>
    <ds:schemaRef ds:uri="a44a327f-4c77-4059-bb07-e278862d87f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a3c9fb-ef78-47d6-a04f-8ab7fe78f626"/>
    <ds:schemaRef ds:uri="http://www.w3.org/XML/1998/namespace"/>
    <ds:schemaRef ds:uri="http://purl.org/dc/dcmitype/"/>
  </ds:schemaRefs>
</ds:datastoreItem>
</file>

<file path=customXml/itemProps2.xml><?xml version="1.0" encoding="utf-8"?>
<ds:datastoreItem xmlns:ds="http://schemas.openxmlformats.org/officeDocument/2006/customXml" ds:itemID="{54E68878-DFA5-4B7F-B76A-A469DE15B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D49E4-68E2-42F4-9599-28C65A9B5117}">
  <ds:schemaRefs>
    <ds:schemaRef ds:uri="http://schemas.microsoft.com/sharepoint/v3/contenttype/forms"/>
  </ds:schemaRefs>
</ds:datastoreItem>
</file>

<file path=customXml/itemProps4.xml><?xml version="1.0" encoding="utf-8"?>
<ds:datastoreItem xmlns:ds="http://schemas.openxmlformats.org/officeDocument/2006/customXml" ds:itemID="{D67ABEC7-BE97-48EB-9E6A-18422D68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3058</Characters>
  <Application>Microsoft Office Word</Application>
  <DocSecurity>0</DocSecurity>
  <Lines>58</Lines>
  <Paragraphs>26</Paragraphs>
  <ScaleCrop>false</ScaleCrop>
  <Company>University of Kentucky</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Breanna M</dc:creator>
  <cp:keywords/>
  <cp:lastModifiedBy>Nielson, Aimee</cp:lastModifiedBy>
  <cp:revision>2</cp:revision>
  <dcterms:created xsi:type="dcterms:W3CDTF">2023-07-13T18:27:00Z</dcterms:created>
  <dcterms:modified xsi:type="dcterms:W3CDTF">2023-07-13T18:27:00Z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377a6697b60d5d1925a45e658eb6c5cdd9db63ea174fbc37a6c4349d680983f4</vt:lpwstr>
  </property>
  <property fmtid="{D5CDD505-2E9C-101B-9397-08002B2CF9AE}" pid="3" name="ContentTypeId">
    <vt:lpwstr>0x010100E033184CEB11F648BBD0F70F1BE6A53E</vt:lpwstr>
  </property>
</Properties>
</file>