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B52D" w14:textId="1EB2BAD2" w:rsidR="008544B0" w:rsidRDefault="006F4AC0" w:rsidP="00B541FB">
      <w:pPr>
        <w:spacing w:line="480" w:lineRule="auto"/>
        <w:contextualSpacing/>
        <w:rPr>
          <w:rFonts w:ascii="Arial" w:hAnsi="Arial" w:cs="Arial"/>
          <w:color w:val="000000"/>
        </w:rPr>
      </w:pPr>
      <w:r>
        <w:rPr>
          <w:rFonts w:ascii="Arial" w:hAnsi="Arial" w:cs="Arial"/>
          <w:color w:val="000000"/>
        </w:rPr>
        <w:t xml:space="preserve">Wanted: </w:t>
      </w:r>
      <w:r w:rsidR="00D57776">
        <w:rPr>
          <w:rFonts w:ascii="Arial" w:hAnsi="Arial" w:cs="Arial"/>
          <w:color w:val="000000"/>
        </w:rPr>
        <w:t>Beef cattle producers</w:t>
      </w:r>
      <w:r>
        <w:rPr>
          <w:rFonts w:ascii="Arial" w:hAnsi="Arial" w:cs="Arial"/>
          <w:color w:val="000000"/>
        </w:rPr>
        <w:t xml:space="preserve"> for an internal parasite</w:t>
      </w:r>
      <w:r w:rsidR="00D57776">
        <w:rPr>
          <w:rFonts w:ascii="Arial" w:hAnsi="Arial" w:cs="Arial"/>
          <w:color w:val="000000"/>
        </w:rPr>
        <w:t xml:space="preserve"> field study </w:t>
      </w:r>
    </w:p>
    <w:p w14:paraId="47D53707" w14:textId="304770D3" w:rsidR="00D57776" w:rsidRPr="00D57776" w:rsidRDefault="4125113E" w:rsidP="00D57776">
      <w:pPr>
        <w:spacing w:line="480" w:lineRule="auto"/>
        <w:contextualSpacing/>
        <w:rPr>
          <w:rFonts w:ascii="Arial" w:hAnsi="Arial" w:cs="Arial"/>
          <w:color w:val="000000"/>
        </w:rPr>
      </w:pPr>
      <w:r w:rsidRPr="75B62AE0">
        <w:rPr>
          <w:rFonts w:ascii="Arial" w:hAnsi="Arial" w:cs="Arial"/>
          <w:color w:val="000000" w:themeColor="text1"/>
        </w:rPr>
        <w:t>Source</w:t>
      </w:r>
      <w:r w:rsidR="44EB614C" w:rsidRPr="75B62AE0">
        <w:rPr>
          <w:rFonts w:ascii="Arial" w:hAnsi="Arial" w:cs="Arial"/>
          <w:color w:val="000000" w:themeColor="text1"/>
        </w:rPr>
        <w:t xml:space="preserve">s: Jeff Lehmkuhler, UK extension professor, </w:t>
      </w:r>
      <w:r w:rsidR="008544B0" w:rsidRPr="75B62AE0">
        <w:rPr>
          <w:rFonts w:ascii="Arial" w:hAnsi="Arial" w:cs="Arial"/>
          <w:color w:val="000000" w:themeColor="text1"/>
        </w:rPr>
        <w:t xml:space="preserve">Dr. </w:t>
      </w:r>
      <w:r w:rsidR="44EB614C" w:rsidRPr="75B62AE0">
        <w:rPr>
          <w:rFonts w:ascii="Arial" w:hAnsi="Arial" w:cs="Arial"/>
          <w:color w:val="000000" w:themeColor="text1"/>
        </w:rPr>
        <w:t xml:space="preserve">Michelle Arnold, UK associate professor and extension veterinarian </w:t>
      </w:r>
    </w:p>
    <w:p w14:paraId="581B809A" w14:textId="5CBC2C80" w:rsidR="00D57776" w:rsidRPr="00D57776" w:rsidRDefault="44EB614C" w:rsidP="00D57776">
      <w:pPr>
        <w:spacing w:line="480" w:lineRule="auto"/>
        <w:ind w:firstLine="432"/>
        <w:contextualSpacing/>
        <w:rPr>
          <w:rFonts w:ascii="Arial" w:hAnsi="Arial" w:cs="Arial"/>
          <w:color w:val="000000"/>
        </w:rPr>
      </w:pPr>
      <w:r w:rsidRPr="75B62AE0">
        <w:rPr>
          <w:rFonts w:ascii="Arial" w:hAnsi="Arial" w:cs="Arial"/>
          <w:color w:val="000000" w:themeColor="text1"/>
        </w:rPr>
        <w:t>Internal parasites impact animal performance and immunity.</w:t>
      </w:r>
      <w:r w:rsidR="5BBC96D4" w:rsidRPr="75B62AE0">
        <w:rPr>
          <w:rFonts w:ascii="Arial" w:hAnsi="Arial" w:cs="Arial"/>
          <w:color w:val="000000" w:themeColor="text1"/>
        </w:rPr>
        <w:t xml:space="preserve"> </w:t>
      </w:r>
      <w:r w:rsidRPr="75B62AE0">
        <w:rPr>
          <w:rFonts w:ascii="Arial" w:hAnsi="Arial" w:cs="Arial"/>
          <w:color w:val="000000" w:themeColor="text1"/>
        </w:rPr>
        <w:t xml:space="preserve">Research shows weaning weights of calves burdened with internal parasites </w:t>
      </w:r>
      <w:r w:rsidRPr="75B62AE0">
        <w:rPr>
          <w:rFonts w:ascii="Arial" w:hAnsi="Arial" w:cs="Arial"/>
          <w:color w:val="000000" w:themeColor="text1"/>
        </w:rPr>
        <w:t xml:space="preserve">are 20-35 pounds lighter. We want to learn more about the prevalence of internal parasites </w:t>
      </w:r>
      <w:r w:rsidR="148B89E0" w:rsidRPr="75B62AE0">
        <w:rPr>
          <w:rFonts w:ascii="Arial" w:hAnsi="Arial" w:cs="Arial"/>
          <w:color w:val="000000" w:themeColor="text1"/>
        </w:rPr>
        <w:t>and</w:t>
      </w:r>
      <w:r w:rsidRPr="75B62AE0">
        <w:rPr>
          <w:rFonts w:ascii="Arial" w:hAnsi="Arial" w:cs="Arial"/>
          <w:color w:val="000000" w:themeColor="text1"/>
        </w:rPr>
        <w:t xml:space="preserve"> the efficacy of products available on the market. Most of the anthelmintic products for livestock have </w:t>
      </w:r>
      <w:r w:rsidRPr="75B62AE0">
        <w:rPr>
          <w:rFonts w:ascii="Arial" w:hAnsi="Arial" w:cs="Arial"/>
          <w:color w:val="000000" w:themeColor="text1"/>
        </w:rPr>
        <w:t>been on the market for decades and concerns regarding their effectiveness have been mentioned. We need your help</w:t>
      </w:r>
      <w:r w:rsidR="5BBC96D4" w:rsidRPr="75B62AE0">
        <w:rPr>
          <w:rFonts w:ascii="Arial" w:hAnsi="Arial" w:cs="Arial"/>
          <w:color w:val="000000" w:themeColor="text1"/>
        </w:rPr>
        <w:t>.</w:t>
      </w:r>
    </w:p>
    <w:p w14:paraId="32216ACA" w14:textId="5448C3EA" w:rsidR="00D57776" w:rsidRPr="00D57776" w:rsidRDefault="00D57776" w:rsidP="00D57776">
      <w:pPr>
        <w:spacing w:line="480" w:lineRule="auto"/>
        <w:ind w:firstLine="432"/>
        <w:contextualSpacing/>
        <w:rPr>
          <w:rFonts w:ascii="Arial" w:hAnsi="Arial" w:cs="Arial"/>
          <w:color w:val="000000"/>
        </w:rPr>
      </w:pPr>
      <w:r w:rsidRPr="00D57776">
        <w:rPr>
          <w:rFonts w:ascii="Arial" w:hAnsi="Arial" w:cs="Arial"/>
          <w:color w:val="000000"/>
        </w:rPr>
        <w:t>Kentucky Cooperative Extension</w:t>
      </w:r>
      <w:r>
        <w:rPr>
          <w:rFonts w:ascii="Arial" w:hAnsi="Arial" w:cs="Arial"/>
          <w:color w:val="000000"/>
        </w:rPr>
        <w:t xml:space="preserve">, Kentucky Beef Network and </w:t>
      </w:r>
      <w:r w:rsidRPr="00D57776">
        <w:rPr>
          <w:rFonts w:ascii="Arial" w:hAnsi="Arial" w:cs="Arial"/>
          <w:color w:val="000000"/>
        </w:rPr>
        <w:t xml:space="preserve">Merck Animal Health, </w:t>
      </w:r>
      <w:r>
        <w:rPr>
          <w:rFonts w:ascii="Arial" w:hAnsi="Arial" w:cs="Arial"/>
          <w:color w:val="000000"/>
        </w:rPr>
        <w:t>are joining to recruit</w:t>
      </w:r>
      <w:r w:rsidRPr="00D57776">
        <w:rPr>
          <w:rFonts w:ascii="Arial" w:hAnsi="Arial" w:cs="Arial"/>
          <w:color w:val="000000"/>
        </w:rPr>
        <w:t xml:space="preserve"> 100-120 farms to participate in a Fecal Egg Count Reduction Test (FECRT) in beef cattle this fall. Several producers participated in the effort this spring and will participate again this fall. We are looking for an additional 20-30 farms.</w:t>
      </w:r>
    </w:p>
    <w:p w14:paraId="470A8EDD" w14:textId="77777777" w:rsidR="00D57776" w:rsidRPr="00D57776" w:rsidRDefault="00D57776" w:rsidP="00D57776">
      <w:pPr>
        <w:spacing w:line="480" w:lineRule="auto"/>
        <w:ind w:firstLine="432"/>
        <w:contextualSpacing/>
        <w:rPr>
          <w:rFonts w:ascii="Arial" w:hAnsi="Arial" w:cs="Arial"/>
          <w:b/>
          <w:bCs/>
          <w:color w:val="000000"/>
        </w:rPr>
      </w:pPr>
      <w:r w:rsidRPr="00D57776">
        <w:rPr>
          <w:rFonts w:ascii="Arial" w:hAnsi="Arial" w:cs="Arial"/>
          <w:b/>
          <w:bCs/>
          <w:color w:val="000000"/>
        </w:rPr>
        <w:t>Who can participate?</w:t>
      </w:r>
    </w:p>
    <w:p w14:paraId="7B17990F" w14:textId="1646A5CB" w:rsidR="00D57776" w:rsidRPr="00D57776" w:rsidRDefault="00B64D3E" w:rsidP="00D57776">
      <w:pPr>
        <w:spacing w:line="480" w:lineRule="auto"/>
        <w:ind w:firstLine="432"/>
        <w:contextualSpacing/>
        <w:rPr>
          <w:rFonts w:ascii="Arial" w:hAnsi="Arial" w:cs="Arial"/>
          <w:color w:val="000000"/>
        </w:rPr>
      </w:pPr>
      <w:r>
        <w:rPr>
          <w:rFonts w:ascii="Arial" w:hAnsi="Arial" w:cs="Arial"/>
          <w:color w:val="000000" w:themeColor="text1"/>
        </w:rPr>
        <w:t>The team</w:t>
      </w:r>
      <w:r w:rsidR="44EB614C" w:rsidRPr="75B62AE0">
        <w:rPr>
          <w:rFonts w:ascii="Arial" w:hAnsi="Arial" w:cs="Arial"/>
          <w:color w:val="000000" w:themeColor="text1"/>
        </w:rPr>
        <w:t xml:space="preserve"> want</w:t>
      </w:r>
      <w:r>
        <w:rPr>
          <w:rFonts w:ascii="Arial" w:hAnsi="Arial" w:cs="Arial"/>
          <w:color w:val="000000" w:themeColor="text1"/>
        </w:rPr>
        <w:t>s</w:t>
      </w:r>
      <w:r w:rsidR="44EB614C" w:rsidRPr="75B62AE0">
        <w:rPr>
          <w:rFonts w:ascii="Arial" w:hAnsi="Arial" w:cs="Arial"/>
          <w:color w:val="000000" w:themeColor="text1"/>
        </w:rPr>
        <w:t xml:space="preserve"> to gather more information on growing cattle. This includes calves you will wean and hold for at least 14 days, backgrounding/stocker operations buying in fall calves and those developing replacement heifers. We can sample mature cows as well if you have them on the farm.</w:t>
      </w:r>
    </w:p>
    <w:p w14:paraId="5357E06A" w14:textId="454B11EF" w:rsidR="00D57776" w:rsidRPr="00D57776" w:rsidRDefault="00D57776" w:rsidP="00D57776">
      <w:pPr>
        <w:spacing w:line="480" w:lineRule="auto"/>
        <w:ind w:firstLine="432"/>
        <w:contextualSpacing/>
        <w:rPr>
          <w:rFonts w:ascii="Arial" w:hAnsi="Arial" w:cs="Arial"/>
          <w:b/>
          <w:bCs/>
          <w:color w:val="000000"/>
        </w:rPr>
      </w:pPr>
      <w:r w:rsidRPr="00D57776">
        <w:rPr>
          <w:rFonts w:ascii="Arial" w:hAnsi="Arial" w:cs="Arial"/>
          <w:b/>
          <w:bCs/>
          <w:color w:val="000000"/>
        </w:rPr>
        <w:t xml:space="preserve">How many animals </w:t>
      </w:r>
      <w:r>
        <w:rPr>
          <w:rFonts w:ascii="Arial" w:hAnsi="Arial" w:cs="Arial"/>
          <w:b/>
          <w:bCs/>
          <w:color w:val="000000"/>
        </w:rPr>
        <w:t>do we need</w:t>
      </w:r>
      <w:r w:rsidRPr="00D57776">
        <w:rPr>
          <w:rFonts w:ascii="Arial" w:hAnsi="Arial" w:cs="Arial"/>
          <w:b/>
          <w:bCs/>
          <w:color w:val="000000"/>
        </w:rPr>
        <w:t>?</w:t>
      </w:r>
    </w:p>
    <w:p w14:paraId="6D492809" w14:textId="7F64D695" w:rsidR="00D57776" w:rsidRPr="00D57776" w:rsidRDefault="00D57776" w:rsidP="00D57776">
      <w:pPr>
        <w:spacing w:line="480" w:lineRule="auto"/>
        <w:ind w:firstLine="432"/>
        <w:contextualSpacing/>
        <w:rPr>
          <w:rFonts w:ascii="Arial" w:hAnsi="Arial" w:cs="Arial"/>
          <w:color w:val="000000"/>
        </w:rPr>
      </w:pPr>
      <w:r>
        <w:rPr>
          <w:rFonts w:ascii="Arial" w:hAnsi="Arial" w:cs="Arial"/>
          <w:color w:val="000000"/>
        </w:rPr>
        <w:t>We need producers who have</w:t>
      </w:r>
      <w:r w:rsidRPr="00D57776">
        <w:rPr>
          <w:rFonts w:ascii="Arial" w:hAnsi="Arial" w:cs="Arial"/>
          <w:color w:val="000000"/>
        </w:rPr>
        <w:t xml:space="preserve"> at least 20 animals in a group. These animals must stay together in a group for at least 14 days after </w:t>
      </w:r>
      <w:r>
        <w:rPr>
          <w:rFonts w:ascii="Arial" w:hAnsi="Arial" w:cs="Arial"/>
          <w:color w:val="000000"/>
        </w:rPr>
        <w:t>deworming</w:t>
      </w:r>
      <w:r w:rsidRPr="00D57776">
        <w:rPr>
          <w:rFonts w:ascii="Arial" w:hAnsi="Arial" w:cs="Arial"/>
          <w:color w:val="000000"/>
        </w:rPr>
        <w:t xml:space="preserve">. We cannot collect samples from 15 calves and </w:t>
      </w:r>
      <w:r>
        <w:rPr>
          <w:rFonts w:ascii="Arial" w:hAnsi="Arial" w:cs="Arial"/>
          <w:color w:val="000000"/>
        </w:rPr>
        <w:t>five</w:t>
      </w:r>
      <w:r w:rsidRPr="00D57776">
        <w:rPr>
          <w:rFonts w:ascii="Arial" w:hAnsi="Arial" w:cs="Arial"/>
          <w:color w:val="000000"/>
        </w:rPr>
        <w:t xml:space="preserve"> cows to reach the 20 samples needed.</w:t>
      </w:r>
    </w:p>
    <w:p w14:paraId="2A91BFD5" w14:textId="122E78D9" w:rsidR="00D57776" w:rsidRPr="00D57776" w:rsidRDefault="00D57776" w:rsidP="00D57776">
      <w:pPr>
        <w:spacing w:line="480" w:lineRule="auto"/>
        <w:ind w:firstLine="432"/>
        <w:contextualSpacing/>
        <w:rPr>
          <w:rFonts w:ascii="Arial" w:hAnsi="Arial" w:cs="Arial"/>
          <w:b/>
          <w:bCs/>
          <w:color w:val="000000"/>
        </w:rPr>
      </w:pPr>
      <w:r w:rsidRPr="00D57776">
        <w:rPr>
          <w:rFonts w:ascii="Arial" w:hAnsi="Arial" w:cs="Arial"/>
          <w:b/>
          <w:bCs/>
          <w:color w:val="000000"/>
        </w:rPr>
        <w:t>What</w:t>
      </w:r>
      <w:r>
        <w:rPr>
          <w:rFonts w:ascii="Arial" w:hAnsi="Arial" w:cs="Arial"/>
          <w:b/>
          <w:bCs/>
          <w:color w:val="000000"/>
        </w:rPr>
        <w:t xml:space="preserve"> do participating producers need to do</w:t>
      </w:r>
      <w:r w:rsidRPr="00D57776">
        <w:rPr>
          <w:rFonts w:ascii="Arial" w:hAnsi="Arial" w:cs="Arial"/>
          <w:b/>
          <w:bCs/>
          <w:color w:val="000000"/>
        </w:rPr>
        <w:t>?</w:t>
      </w:r>
    </w:p>
    <w:p w14:paraId="34790AD9" w14:textId="014E52FF" w:rsidR="00D57776" w:rsidRPr="00D57776" w:rsidRDefault="00D57776" w:rsidP="00D57776">
      <w:pPr>
        <w:spacing w:line="480" w:lineRule="auto"/>
        <w:ind w:firstLine="432"/>
        <w:contextualSpacing/>
        <w:rPr>
          <w:rFonts w:ascii="Arial" w:hAnsi="Arial" w:cs="Arial"/>
          <w:color w:val="000000"/>
        </w:rPr>
      </w:pPr>
      <w:r>
        <w:rPr>
          <w:rFonts w:ascii="Arial" w:hAnsi="Arial" w:cs="Arial"/>
          <w:color w:val="000000"/>
        </w:rPr>
        <w:t>You’ll need to collect f</w:t>
      </w:r>
      <w:r w:rsidRPr="00D57776">
        <w:rPr>
          <w:rFonts w:ascii="Arial" w:hAnsi="Arial" w:cs="Arial"/>
          <w:color w:val="000000"/>
        </w:rPr>
        <w:t xml:space="preserve">ecal samples from at least 20 different animals immediately before </w:t>
      </w:r>
      <w:r>
        <w:rPr>
          <w:rFonts w:ascii="Arial" w:hAnsi="Arial" w:cs="Arial"/>
          <w:color w:val="000000"/>
        </w:rPr>
        <w:t xml:space="preserve">you treat </w:t>
      </w:r>
      <w:r w:rsidRPr="00D57776">
        <w:rPr>
          <w:rFonts w:ascii="Arial" w:hAnsi="Arial" w:cs="Arial"/>
          <w:color w:val="000000"/>
        </w:rPr>
        <w:t xml:space="preserve">for internal parasites. Then exactly 14 days later, </w:t>
      </w:r>
      <w:r>
        <w:rPr>
          <w:rFonts w:ascii="Arial" w:hAnsi="Arial" w:cs="Arial"/>
          <w:color w:val="000000"/>
        </w:rPr>
        <w:t xml:space="preserve">collect </w:t>
      </w:r>
      <w:r w:rsidRPr="00D57776">
        <w:rPr>
          <w:rFonts w:ascii="Arial" w:hAnsi="Arial" w:cs="Arial"/>
          <w:color w:val="000000"/>
        </w:rPr>
        <w:t>20 fecal samples from different animals to examine the difference in fecal egg counts between PRE and POST treatment.</w:t>
      </w:r>
      <w:r w:rsidR="00681A4D">
        <w:rPr>
          <w:rFonts w:ascii="Arial" w:hAnsi="Arial" w:cs="Arial"/>
          <w:color w:val="000000"/>
        </w:rPr>
        <w:t xml:space="preserve"> Producers may grab sa</w:t>
      </w:r>
      <w:r w:rsidRPr="00D57776">
        <w:rPr>
          <w:rFonts w:ascii="Arial" w:hAnsi="Arial" w:cs="Arial"/>
          <w:color w:val="000000"/>
        </w:rPr>
        <w:t xml:space="preserve">mples from freshly excreted fecal pats in the pasture, this </w:t>
      </w:r>
      <w:r w:rsidRPr="00D57776">
        <w:rPr>
          <w:rFonts w:ascii="Arial" w:hAnsi="Arial" w:cs="Arial"/>
          <w:color w:val="000000"/>
        </w:rPr>
        <w:lastRenderedPageBreak/>
        <w:t xml:space="preserve">works well for POST samples. </w:t>
      </w:r>
      <w:r w:rsidR="00681A4D">
        <w:rPr>
          <w:rFonts w:ascii="Arial" w:hAnsi="Arial" w:cs="Arial"/>
          <w:color w:val="000000"/>
        </w:rPr>
        <w:t>You will need to send s</w:t>
      </w:r>
      <w:r w:rsidRPr="00D57776">
        <w:rPr>
          <w:rFonts w:ascii="Arial" w:hAnsi="Arial" w:cs="Arial"/>
          <w:color w:val="000000"/>
        </w:rPr>
        <w:t>amples</w:t>
      </w:r>
      <w:r w:rsidR="00681A4D">
        <w:rPr>
          <w:rFonts w:ascii="Arial" w:hAnsi="Arial" w:cs="Arial"/>
          <w:color w:val="000000"/>
        </w:rPr>
        <w:t xml:space="preserve"> to</w:t>
      </w:r>
      <w:r w:rsidRPr="00D57776">
        <w:rPr>
          <w:rFonts w:ascii="Arial" w:hAnsi="Arial" w:cs="Arial"/>
          <w:color w:val="000000"/>
        </w:rPr>
        <w:t xml:space="preserve"> the lab for counting and</w:t>
      </w:r>
      <w:r w:rsidR="00681A4D">
        <w:rPr>
          <w:rFonts w:ascii="Arial" w:hAnsi="Arial" w:cs="Arial"/>
          <w:color w:val="000000"/>
        </w:rPr>
        <w:t xml:space="preserve"> the lab will send</w:t>
      </w:r>
      <w:r w:rsidRPr="00D57776">
        <w:rPr>
          <w:rFonts w:ascii="Arial" w:hAnsi="Arial" w:cs="Arial"/>
          <w:color w:val="000000"/>
        </w:rPr>
        <w:t xml:space="preserve"> results you/your</w:t>
      </w:r>
      <w:r w:rsidR="00681A4D">
        <w:rPr>
          <w:rFonts w:ascii="Arial" w:hAnsi="Arial" w:cs="Arial"/>
          <w:color w:val="000000"/>
        </w:rPr>
        <w:t xml:space="preserve"> county extension</w:t>
      </w:r>
      <w:r w:rsidRPr="00D57776">
        <w:rPr>
          <w:rFonts w:ascii="Arial" w:hAnsi="Arial" w:cs="Arial"/>
          <w:color w:val="000000"/>
        </w:rPr>
        <w:t xml:space="preserve"> agent.  </w:t>
      </w:r>
    </w:p>
    <w:p w14:paraId="22A1F0B7" w14:textId="77777777" w:rsidR="00D57776" w:rsidRPr="00681A4D" w:rsidRDefault="00D57776" w:rsidP="00D57776">
      <w:pPr>
        <w:spacing w:line="480" w:lineRule="auto"/>
        <w:ind w:firstLine="432"/>
        <w:contextualSpacing/>
        <w:rPr>
          <w:rFonts w:ascii="Arial" w:hAnsi="Arial" w:cs="Arial"/>
          <w:b/>
          <w:bCs/>
          <w:color w:val="000000"/>
        </w:rPr>
      </w:pPr>
      <w:r w:rsidRPr="00681A4D">
        <w:rPr>
          <w:rFonts w:ascii="Arial" w:hAnsi="Arial" w:cs="Arial"/>
          <w:b/>
          <w:bCs/>
          <w:color w:val="000000"/>
        </w:rPr>
        <w:t>What does it cost?</w:t>
      </w:r>
    </w:p>
    <w:p w14:paraId="399C53B4" w14:textId="44F619E4" w:rsidR="00D57776" w:rsidRPr="00D57776" w:rsidRDefault="00681A4D" w:rsidP="00D57776">
      <w:pPr>
        <w:spacing w:line="480" w:lineRule="auto"/>
        <w:ind w:firstLine="432"/>
        <w:contextualSpacing/>
        <w:rPr>
          <w:rFonts w:ascii="Arial" w:hAnsi="Arial" w:cs="Arial"/>
          <w:color w:val="000000"/>
        </w:rPr>
      </w:pPr>
      <w:r>
        <w:rPr>
          <w:rFonts w:ascii="Arial" w:hAnsi="Arial" w:cs="Arial"/>
          <w:color w:val="000000"/>
        </w:rPr>
        <w:t>The</w:t>
      </w:r>
      <w:r w:rsidR="00D57776" w:rsidRPr="00D57776">
        <w:rPr>
          <w:rFonts w:ascii="Arial" w:hAnsi="Arial" w:cs="Arial"/>
          <w:color w:val="000000"/>
        </w:rPr>
        <w:t xml:space="preserve"> service is free except for your time and the money to purchase the product you </w:t>
      </w:r>
      <w:r>
        <w:rPr>
          <w:rFonts w:ascii="Arial" w:hAnsi="Arial" w:cs="Arial"/>
          <w:color w:val="000000"/>
        </w:rPr>
        <w:t>choose to collect samples</w:t>
      </w:r>
      <w:r w:rsidR="00D57776" w:rsidRPr="00D57776">
        <w:rPr>
          <w:rFonts w:ascii="Arial" w:hAnsi="Arial" w:cs="Arial"/>
          <w:color w:val="000000"/>
        </w:rPr>
        <w:t xml:space="preserve">. </w:t>
      </w:r>
    </w:p>
    <w:p w14:paraId="3D43F536" w14:textId="36CD09BF" w:rsidR="00D57776" w:rsidRPr="00681A4D" w:rsidRDefault="00681A4D" w:rsidP="00D57776">
      <w:pPr>
        <w:spacing w:line="480" w:lineRule="auto"/>
        <w:ind w:firstLine="432"/>
        <w:contextualSpacing/>
        <w:rPr>
          <w:rFonts w:ascii="Arial" w:hAnsi="Arial" w:cs="Arial"/>
          <w:b/>
          <w:bCs/>
          <w:color w:val="000000"/>
        </w:rPr>
      </w:pPr>
      <w:r>
        <w:rPr>
          <w:rFonts w:ascii="Arial" w:hAnsi="Arial" w:cs="Arial"/>
          <w:b/>
          <w:bCs/>
          <w:color w:val="000000"/>
        </w:rPr>
        <w:t>How do I join the study</w:t>
      </w:r>
      <w:r w:rsidR="00D57776" w:rsidRPr="00681A4D">
        <w:rPr>
          <w:rFonts w:ascii="Arial" w:hAnsi="Arial" w:cs="Arial"/>
          <w:b/>
          <w:bCs/>
          <w:color w:val="000000"/>
        </w:rPr>
        <w:t>?</w:t>
      </w:r>
    </w:p>
    <w:p w14:paraId="0B548F3D" w14:textId="19C8BF44" w:rsidR="00833D1C" w:rsidRDefault="44EB614C" w:rsidP="00D57776">
      <w:pPr>
        <w:spacing w:line="480" w:lineRule="auto"/>
        <w:ind w:firstLine="432"/>
        <w:contextualSpacing/>
        <w:rPr>
          <w:rFonts w:ascii="Arial" w:hAnsi="Arial" w:cs="Arial"/>
          <w:color w:val="000000"/>
        </w:rPr>
      </w:pPr>
      <w:r w:rsidRPr="75B62AE0">
        <w:rPr>
          <w:rFonts w:ascii="Arial" w:hAnsi="Arial" w:cs="Arial"/>
          <w:color w:val="000000" w:themeColor="text1"/>
        </w:rPr>
        <w:t xml:space="preserve">Contact your county </w:t>
      </w:r>
      <w:r w:rsidR="4C4EDA8D" w:rsidRPr="75B62AE0">
        <w:rPr>
          <w:rFonts w:ascii="Arial" w:hAnsi="Arial" w:cs="Arial"/>
          <w:color w:val="000000" w:themeColor="text1"/>
        </w:rPr>
        <w:t>e</w:t>
      </w:r>
      <w:r w:rsidRPr="75B62AE0">
        <w:rPr>
          <w:rFonts w:ascii="Arial" w:hAnsi="Arial" w:cs="Arial"/>
          <w:color w:val="000000" w:themeColor="text1"/>
        </w:rPr>
        <w:t xml:space="preserve">xtension office and speak to your </w:t>
      </w:r>
      <w:r w:rsidR="4C4EDA8D" w:rsidRPr="75B62AE0">
        <w:rPr>
          <w:rFonts w:ascii="Arial" w:hAnsi="Arial" w:cs="Arial"/>
          <w:color w:val="000000" w:themeColor="text1"/>
        </w:rPr>
        <w:t>a</w:t>
      </w:r>
      <w:r w:rsidRPr="75B62AE0">
        <w:rPr>
          <w:rFonts w:ascii="Arial" w:hAnsi="Arial" w:cs="Arial"/>
          <w:color w:val="000000" w:themeColor="text1"/>
        </w:rPr>
        <w:t xml:space="preserve">griculture </w:t>
      </w:r>
      <w:r w:rsidR="4C4EDA8D" w:rsidRPr="75B62AE0">
        <w:rPr>
          <w:rFonts w:ascii="Arial" w:hAnsi="Arial" w:cs="Arial"/>
          <w:color w:val="000000" w:themeColor="text1"/>
        </w:rPr>
        <w:t>and n</w:t>
      </w:r>
      <w:r w:rsidRPr="75B62AE0">
        <w:rPr>
          <w:rFonts w:ascii="Arial" w:hAnsi="Arial" w:cs="Arial"/>
          <w:color w:val="000000" w:themeColor="text1"/>
        </w:rPr>
        <w:t xml:space="preserve">atural </w:t>
      </w:r>
      <w:r w:rsidR="4C4EDA8D" w:rsidRPr="75B62AE0">
        <w:rPr>
          <w:rFonts w:ascii="Arial" w:hAnsi="Arial" w:cs="Arial"/>
          <w:color w:val="000000" w:themeColor="text1"/>
        </w:rPr>
        <w:t>r</w:t>
      </w:r>
      <w:r w:rsidRPr="75B62AE0">
        <w:rPr>
          <w:rFonts w:ascii="Arial" w:hAnsi="Arial" w:cs="Arial"/>
          <w:color w:val="000000" w:themeColor="text1"/>
        </w:rPr>
        <w:t>esource</w:t>
      </w:r>
      <w:r w:rsidR="4C4EDA8D" w:rsidRPr="75B62AE0">
        <w:rPr>
          <w:rFonts w:ascii="Arial" w:hAnsi="Arial" w:cs="Arial"/>
          <w:color w:val="000000" w:themeColor="text1"/>
        </w:rPr>
        <w:t>s</w:t>
      </w:r>
      <w:r w:rsidRPr="75B62AE0">
        <w:rPr>
          <w:rFonts w:ascii="Arial" w:hAnsi="Arial" w:cs="Arial"/>
          <w:color w:val="000000" w:themeColor="text1"/>
        </w:rPr>
        <w:t xml:space="preserve"> </w:t>
      </w:r>
      <w:r w:rsidR="4C4EDA8D" w:rsidRPr="75B62AE0">
        <w:rPr>
          <w:rFonts w:ascii="Arial" w:hAnsi="Arial" w:cs="Arial"/>
          <w:color w:val="000000" w:themeColor="text1"/>
        </w:rPr>
        <w:t>a</w:t>
      </w:r>
      <w:r w:rsidRPr="75B62AE0">
        <w:rPr>
          <w:rFonts w:ascii="Arial" w:hAnsi="Arial" w:cs="Arial"/>
          <w:color w:val="000000" w:themeColor="text1"/>
        </w:rPr>
        <w:t xml:space="preserve">gent if you wish to participate at least three weeks before you plan to work cattle. If your county ANR position is </w:t>
      </w:r>
      <w:r w:rsidRPr="75B62AE0">
        <w:rPr>
          <w:rFonts w:ascii="Arial" w:hAnsi="Arial" w:cs="Arial"/>
          <w:color w:val="000000" w:themeColor="text1"/>
        </w:rPr>
        <w:t xml:space="preserve">vacant, contact </w:t>
      </w:r>
      <w:r w:rsidR="4C4EDA8D" w:rsidRPr="75B62AE0">
        <w:rPr>
          <w:rFonts w:ascii="Arial" w:hAnsi="Arial" w:cs="Arial"/>
          <w:color w:val="000000" w:themeColor="text1"/>
        </w:rPr>
        <w:t xml:space="preserve">UK extension beef specialist </w:t>
      </w:r>
      <w:r w:rsidRPr="75B62AE0">
        <w:rPr>
          <w:rFonts w:ascii="Arial" w:hAnsi="Arial" w:cs="Arial"/>
          <w:color w:val="000000" w:themeColor="text1"/>
        </w:rPr>
        <w:t xml:space="preserve">Jeff Lehmkuhler for </w:t>
      </w:r>
      <w:r w:rsidR="4C4EDA8D" w:rsidRPr="75B62AE0">
        <w:rPr>
          <w:rFonts w:ascii="Arial" w:hAnsi="Arial" w:cs="Arial"/>
          <w:color w:val="000000" w:themeColor="text1"/>
        </w:rPr>
        <w:t>more</w:t>
      </w:r>
      <w:r w:rsidRPr="75B62AE0">
        <w:rPr>
          <w:rFonts w:ascii="Arial" w:hAnsi="Arial" w:cs="Arial"/>
          <w:color w:val="000000" w:themeColor="text1"/>
        </w:rPr>
        <w:t xml:space="preserve"> information at </w:t>
      </w:r>
      <w:hyperlink r:id="rId8">
        <w:r w:rsidR="4C4EDA8D" w:rsidRPr="75B62AE0">
          <w:rPr>
            <w:rStyle w:val="Hyperlink"/>
            <w:rFonts w:ascii="Arial" w:hAnsi="Arial" w:cs="Arial"/>
          </w:rPr>
          <w:t>jeff.lehmkuhler@uky.edu</w:t>
        </w:r>
      </w:hyperlink>
      <w:r w:rsidR="4C4EDA8D" w:rsidRPr="75B62AE0">
        <w:rPr>
          <w:rFonts w:ascii="Arial" w:hAnsi="Arial" w:cs="Arial"/>
          <w:color w:val="000000" w:themeColor="text1"/>
        </w:rPr>
        <w:t xml:space="preserve">. </w:t>
      </w:r>
      <w:r w:rsidR="0B094486" w:rsidRPr="75B62AE0">
        <w:rPr>
          <w:rFonts w:ascii="Arial" w:hAnsi="Arial" w:cs="Arial"/>
          <w:color w:val="000000" w:themeColor="text1"/>
        </w:rPr>
        <w:t xml:space="preserve">For more information </w:t>
      </w:r>
      <w:r w:rsidR="0B094486" w:rsidRPr="75B62AE0">
        <w:rPr>
          <w:rFonts w:ascii="Arial" w:hAnsi="Arial" w:cs="Arial"/>
          <w:color w:val="000000" w:themeColor="text1"/>
        </w:rPr>
        <w:t xml:space="preserve">about </w:t>
      </w:r>
      <w:r w:rsidR="4C4EDA8D" w:rsidRPr="75B62AE0">
        <w:rPr>
          <w:rFonts w:ascii="Arial" w:hAnsi="Arial" w:cs="Arial"/>
          <w:color w:val="000000" w:themeColor="text1"/>
        </w:rPr>
        <w:t>beef cattle</w:t>
      </w:r>
      <w:r w:rsidR="1AC73868" w:rsidRPr="75B62AE0">
        <w:rPr>
          <w:rFonts w:ascii="Arial" w:hAnsi="Arial" w:cs="Arial"/>
          <w:color w:val="000000" w:themeColor="text1"/>
        </w:rPr>
        <w:t xml:space="preserve"> and other topics</w:t>
      </w:r>
      <w:r w:rsidR="0B094486" w:rsidRPr="75B62AE0">
        <w:rPr>
          <w:rFonts w:ascii="Arial" w:hAnsi="Arial" w:cs="Arial"/>
          <w:color w:val="000000" w:themeColor="text1"/>
        </w:rPr>
        <w:t xml:space="preserve">, contact the (COUNTY NAME) Cooperative Extension Service. </w:t>
      </w:r>
    </w:p>
    <w:p w14:paraId="2E04F0D1" w14:textId="77777777" w:rsidR="00D57776" w:rsidRPr="00C82710" w:rsidRDefault="00D57776" w:rsidP="00D57776">
      <w:pPr>
        <w:spacing w:line="480" w:lineRule="auto"/>
        <w:ind w:firstLine="432"/>
        <w:contextualSpacing/>
        <w:jc w:val="center"/>
        <w:rPr>
          <w:rFonts w:ascii="Arial" w:hAnsi="Arial" w:cs="Arial"/>
        </w:rPr>
      </w:pPr>
      <w:r w:rsidRPr="00B541FB">
        <w:rPr>
          <w:rFonts w:ascii="Arial" w:hAnsi="Arial" w:cs="Arial"/>
          <w:color w:val="000000"/>
        </w:rPr>
        <w:t>-30-</w:t>
      </w:r>
    </w:p>
    <w:p w14:paraId="3BC274BB" w14:textId="77777777" w:rsidR="00D57776" w:rsidRPr="00833D1C" w:rsidRDefault="00D57776" w:rsidP="00D57776">
      <w:pPr>
        <w:spacing w:line="480" w:lineRule="auto"/>
        <w:ind w:firstLine="432"/>
        <w:contextualSpacing/>
        <w:rPr>
          <w:rFonts w:ascii="Arial" w:hAnsi="Arial" w:cs="Arial"/>
          <w:color w:val="000000"/>
        </w:rPr>
      </w:pPr>
    </w:p>
    <w:p w14:paraId="2F4EB7E3" w14:textId="77777777" w:rsidR="00D57776" w:rsidRPr="0087690A" w:rsidRDefault="00D57776" w:rsidP="00D57776">
      <w:pPr>
        <w:autoSpaceDE w:val="0"/>
        <w:autoSpaceDN w:val="0"/>
        <w:adjustRightInd w:val="0"/>
        <w:contextualSpacing/>
        <w:rPr>
          <w:rFonts w:cs="Arial"/>
          <w:i/>
          <w:iCs/>
          <w:sz w:val="20"/>
          <w:szCs w:val="20"/>
        </w:rPr>
      </w:pPr>
      <w:r w:rsidRPr="0087690A">
        <w:rPr>
          <w:rStyle w:val="ui-provider"/>
          <w:rFonts w:cs="Arial"/>
          <w:i/>
          <w:iCs/>
          <w:sz w:val="20"/>
          <w:szCs w:val="20"/>
        </w:rPr>
        <w:t>The Martin-Gatton College of Agriculture, Food and Environment is an Equal Opportunity Organization with respect to education and employment and authorization to provide research, education information and other services only to individuals and institutions that function without regard to economic or social status and will not discriminate on the basis of race, color, ethnic origin, national origin, creed, religion, political belief, sex, sexual orientation, gender identity, gender expression, pregnancy, marital status, genetic information, age, veteran status, physical or mental disability or reprisal or retaliation for prior civil rights activity.</w:t>
      </w:r>
    </w:p>
    <w:p w14:paraId="36F51E5C" w14:textId="77777777" w:rsidR="00B541FB" w:rsidRPr="00B541FB" w:rsidRDefault="00B541FB" w:rsidP="00B541FB">
      <w:pPr>
        <w:spacing w:line="480" w:lineRule="auto"/>
        <w:ind w:firstLine="432"/>
        <w:contextualSpacing/>
        <w:rPr>
          <w:rFonts w:ascii="Arial" w:hAnsi="Arial" w:cs="Arial"/>
          <w:color w:val="000000"/>
        </w:rPr>
      </w:pPr>
    </w:p>
    <w:p w14:paraId="63942EEC" w14:textId="77777777" w:rsidR="002C6300" w:rsidRPr="00EA5D64" w:rsidRDefault="002C6300" w:rsidP="00EA5D64">
      <w:pPr>
        <w:spacing w:line="480" w:lineRule="auto"/>
        <w:ind w:firstLine="432"/>
        <w:jc w:val="center"/>
        <w:rPr>
          <w:rFonts w:ascii="Arial" w:hAnsi="Arial" w:cs="Arial"/>
        </w:rPr>
      </w:pPr>
    </w:p>
    <w:sectPr w:rsidR="002C6300" w:rsidRPr="00EA5D64" w:rsidSect="00A9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ABF2" w14:textId="77777777" w:rsidR="00B859D6" w:rsidRDefault="00B859D6" w:rsidP="00EF2FAF">
      <w:pPr>
        <w:spacing w:after="0" w:line="240" w:lineRule="auto"/>
      </w:pPr>
      <w:r>
        <w:separator/>
      </w:r>
    </w:p>
  </w:endnote>
  <w:endnote w:type="continuationSeparator" w:id="0">
    <w:p w14:paraId="6FF9C3AA" w14:textId="77777777" w:rsidR="00B859D6" w:rsidRDefault="00B859D6" w:rsidP="00EF2FAF">
      <w:pPr>
        <w:spacing w:after="0" w:line="240" w:lineRule="auto"/>
      </w:pPr>
      <w:r>
        <w:continuationSeparator/>
      </w:r>
    </w:p>
  </w:endnote>
  <w:endnote w:type="continuationNotice" w:id="1">
    <w:p w14:paraId="264261DB" w14:textId="77777777" w:rsidR="00EC002C" w:rsidRDefault="00EC0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DAE7" w14:textId="77777777" w:rsidR="00B859D6" w:rsidRDefault="00B859D6" w:rsidP="00EF2FAF">
      <w:pPr>
        <w:spacing w:after="0" w:line="240" w:lineRule="auto"/>
      </w:pPr>
      <w:r>
        <w:separator/>
      </w:r>
    </w:p>
  </w:footnote>
  <w:footnote w:type="continuationSeparator" w:id="0">
    <w:p w14:paraId="7E6DF12A" w14:textId="77777777" w:rsidR="00B859D6" w:rsidRDefault="00B859D6" w:rsidP="00EF2FAF">
      <w:pPr>
        <w:spacing w:after="0" w:line="240" w:lineRule="auto"/>
      </w:pPr>
      <w:r>
        <w:continuationSeparator/>
      </w:r>
    </w:p>
  </w:footnote>
  <w:footnote w:type="continuationNotice" w:id="1">
    <w:p w14:paraId="3CF8F7C2" w14:textId="77777777" w:rsidR="00EC002C" w:rsidRDefault="00EC00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AA2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4003B"/>
    <w:multiLevelType w:val="hybridMultilevel"/>
    <w:tmpl w:val="FC62FC1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8EF4D7F"/>
    <w:multiLevelType w:val="hybridMultilevel"/>
    <w:tmpl w:val="690EB09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4B5E0E85"/>
    <w:multiLevelType w:val="hybridMultilevel"/>
    <w:tmpl w:val="82D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C26BC"/>
    <w:multiLevelType w:val="hybridMultilevel"/>
    <w:tmpl w:val="52306E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6F310750"/>
    <w:multiLevelType w:val="hybridMultilevel"/>
    <w:tmpl w:val="76E828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74027462">
    <w:abstractNumId w:val="3"/>
  </w:num>
  <w:num w:numId="2" w16cid:durableId="1445998442">
    <w:abstractNumId w:val="0"/>
  </w:num>
  <w:num w:numId="3" w16cid:durableId="942810229">
    <w:abstractNumId w:val="5"/>
  </w:num>
  <w:num w:numId="4" w16cid:durableId="929630026">
    <w:abstractNumId w:val="4"/>
  </w:num>
  <w:num w:numId="5" w16cid:durableId="1858343938">
    <w:abstractNumId w:val="2"/>
  </w:num>
  <w:num w:numId="6" w16cid:durableId="782113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AF"/>
    <w:rsid w:val="0001068F"/>
    <w:rsid w:val="000113EE"/>
    <w:rsid w:val="0003246F"/>
    <w:rsid w:val="00035F06"/>
    <w:rsid w:val="0005401F"/>
    <w:rsid w:val="000708EB"/>
    <w:rsid w:val="000817D6"/>
    <w:rsid w:val="000977AD"/>
    <w:rsid w:val="000B24B5"/>
    <w:rsid w:val="000B5232"/>
    <w:rsid w:val="000C3F43"/>
    <w:rsid w:val="000D4041"/>
    <w:rsid w:val="001012DC"/>
    <w:rsid w:val="00107261"/>
    <w:rsid w:val="00107FAD"/>
    <w:rsid w:val="00144418"/>
    <w:rsid w:val="00145CF1"/>
    <w:rsid w:val="00155721"/>
    <w:rsid w:val="0015729B"/>
    <w:rsid w:val="001577F4"/>
    <w:rsid w:val="001703D5"/>
    <w:rsid w:val="001A38B7"/>
    <w:rsid w:val="001A4BCA"/>
    <w:rsid w:val="001C631D"/>
    <w:rsid w:val="001E7CCD"/>
    <w:rsid w:val="00203261"/>
    <w:rsid w:val="0020618D"/>
    <w:rsid w:val="002066CE"/>
    <w:rsid w:val="0021150A"/>
    <w:rsid w:val="002129F5"/>
    <w:rsid w:val="0022717C"/>
    <w:rsid w:val="00245576"/>
    <w:rsid w:val="00261799"/>
    <w:rsid w:val="00271976"/>
    <w:rsid w:val="002874D8"/>
    <w:rsid w:val="0029506D"/>
    <w:rsid w:val="002A047A"/>
    <w:rsid w:val="002A59DF"/>
    <w:rsid w:val="002B7DAD"/>
    <w:rsid w:val="002C6300"/>
    <w:rsid w:val="002D3C7F"/>
    <w:rsid w:val="002D5CB3"/>
    <w:rsid w:val="002E04F2"/>
    <w:rsid w:val="002E34E8"/>
    <w:rsid w:val="00303609"/>
    <w:rsid w:val="003154B0"/>
    <w:rsid w:val="00322E01"/>
    <w:rsid w:val="003729F7"/>
    <w:rsid w:val="00391FA4"/>
    <w:rsid w:val="0039305A"/>
    <w:rsid w:val="003B3110"/>
    <w:rsid w:val="003D2A1A"/>
    <w:rsid w:val="003E64A6"/>
    <w:rsid w:val="003F1FB4"/>
    <w:rsid w:val="0040197C"/>
    <w:rsid w:val="004022DB"/>
    <w:rsid w:val="00411900"/>
    <w:rsid w:val="00434C19"/>
    <w:rsid w:val="004354A9"/>
    <w:rsid w:val="00460600"/>
    <w:rsid w:val="004707E3"/>
    <w:rsid w:val="00477B8B"/>
    <w:rsid w:val="00493B33"/>
    <w:rsid w:val="004A31B1"/>
    <w:rsid w:val="004A7B73"/>
    <w:rsid w:val="004B3494"/>
    <w:rsid w:val="004C002E"/>
    <w:rsid w:val="004E1A8E"/>
    <w:rsid w:val="004E5A44"/>
    <w:rsid w:val="004F397E"/>
    <w:rsid w:val="00521F5F"/>
    <w:rsid w:val="005304C0"/>
    <w:rsid w:val="00534552"/>
    <w:rsid w:val="00537A78"/>
    <w:rsid w:val="00542EA5"/>
    <w:rsid w:val="00547092"/>
    <w:rsid w:val="00553382"/>
    <w:rsid w:val="0058165C"/>
    <w:rsid w:val="005A4AF5"/>
    <w:rsid w:val="005C1E8A"/>
    <w:rsid w:val="005F3FE3"/>
    <w:rsid w:val="005F4744"/>
    <w:rsid w:val="00612E88"/>
    <w:rsid w:val="00615D36"/>
    <w:rsid w:val="006378F3"/>
    <w:rsid w:val="006445AF"/>
    <w:rsid w:val="00654618"/>
    <w:rsid w:val="00663CD1"/>
    <w:rsid w:val="00671E2E"/>
    <w:rsid w:val="00681A4D"/>
    <w:rsid w:val="006871CA"/>
    <w:rsid w:val="006A2021"/>
    <w:rsid w:val="006C2102"/>
    <w:rsid w:val="006D5CB2"/>
    <w:rsid w:val="006E7BA2"/>
    <w:rsid w:val="006F3048"/>
    <w:rsid w:val="006F4AC0"/>
    <w:rsid w:val="00706B0F"/>
    <w:rsid w:val="00707782"/>
    <w:rsid w:val="0071401C"/>
    <w:rsid w:val="007242E9"/>
    <w:rsid w:val="00731CCD"/>
    <w:rsid w:val="00757FE1"/>
    <w:rsid w:val="00782197"/>
    <w:rsid w:val="007851EA"/>
    <w:rsid w:val="007C6B68"/>
    <w:rsid w:val="007D1F7C"/>
    <w:rsid w:val="00810151"/>
    <w:rsid w:val="008167FC"/>
    <w:rsid w:val="00833D1C"/>
    <w:rsid w:val="008544B0"/>
    <w:rsid w:val="00855DA0"/>
    <w:rsid w:val="0086061A"/>
    <w:rsid w:val="00874558"/>
    <w:rsid w:val="00880919"/>
    <w:rsid w:val="00887E06"/>
    <w:rsid w:val="00897D85"/>
    <w:rsid w:val="008E4CD3"/>
    <w:rsid w:val="008F60A9"/>
    <w:rsid w:val="009408ED"/>
    <w:rsid w:val="00944B6F"/>
    <w:rsid w:val="0097227C"/>
    <w:rsid w:val="00976AA5"/>
    <w:rsid w:val="009A7521"/>
    <w:rsid w:val="009B7575"/>
    <w:rsid w:val="009C58C1"/>
    <w:rsid w:val="00A1652A"/>
    <w:rsid w:val="00A355E7"/>
    <w:rsid w:val="00A73D8E"/>
    <w:rsid w:val="00A90687"/>
    <w:rsid w:val="00AA0FBA"/>
    <w:rsid w:val="00AC36DF"/>
    <w:rsid w:val="00AD14C2"/>
    <w:rsid w:val="00AE20A8"/>
    <w:rsid w:val="00AE3B5D"/>
    <w:rsid w:val="00AF5FD7"/>
    <w:rsid w:val="00B13DF0"/>
    <w:rsid w:val="00B14F19"/>
    <w:rsid w:val="00B17FE1"/>
    <w:rsid w:val="00B30BEC"/>
    <w:rsid w:val="00B541FB"/>
    <w:rsid w:val="00B553AD"/>
    <w:rsid w:val="00B62BF4"/>
    <w:rsid w:val="00B64D3E"/>
    <w:rsid w:val="00B859D6"/>
    <w:rsid w:val="00BB0C03"/>
    <w:rsid w:val="00BB11AC"/>
    <w:rsid w:val="00BB46D4"/>
    <w:rsid w:val="00BC2EBB"/>
    <w:rsid w:val="00C01E5B"/>
    <w:rsid w:val="00C16109"/>
    <w:rsid w:val="00C6260A"/>
    <w:rsid w:val="00C70A94"/>
    <w:rsid w:val="00C73F7B"/>
    <w:rsid w:val="00C82710"/>
    <w:rsid w:val="00CA5089"/>
    <w:rsid w:val="00CA561B"/>
    <w:rsid w:val="00CC1B9E"/>
    <w:rsid w:val="00CC70CD"/>
    <w:rsid w:val="00CE0D86"/>
    <w:rsid w:val="00CE5D03"/>
    <w:rsid w:val="00CE5FB7"/>
    <w:rsid w:val="00CE6DD8"/>
    <w:rsid w:val="00CF1DBB"/>
    <w:rsid w:val="00CF2580"/>
    <w:rsid w:val="00D02776"/>
    <w:rsid w:val="00D13105"/>
    <w:rsid w:val="00D14EAA"/>
    <w:rsid w:val="00D1604A"/>
    <w:rsid w:val="00D23EA8"/>
    <w:rsid w:val="00D247BE"/>
    <w:rsid w:val="00D273E5"/>
    <w:rsid w:val="00D332EA"/>
    <w:rsid w:val="00D3461A"/>
    <w:rsid w:val="00D41EAB"/>
    <w:rsid w:val="00D5590F"/>
    <w:rsid w:val="00D56E3C"/>
    <w:rsid w:val="00D57776"/>
    <w:rsid w:val="00D81E06"/>
    <w:rsid w:val="00D8606E"/>
    <w:rsid w:val="00DA3FCE"/>
    <w:rsid w:val="00DC7FDF"/>
    <w:rsid w:val="00E01524"/>
    <w:rsid w:val="00E25735"/>
    <w:rsid w:val="00E63CB7"/>
    <w:rsid w:val="00E73CD8"/>
    <w:rsid w:val="00E90F34"/>
    <w:rsid w:val="00EA14F6"/>
    <w:rsid w:val="00EA5D64"/>
    <w:rsid w:val="00EB2286"/>
    <w:rsid w:val="00EB634C"/>
    <w:rsid w:val="00EC002C"/>
    <w:rsid w:val="00EC1A84"/>
    <w:rsid w:val="00ED014F"/>
    <w:rsid w:val="00EF09CE"/>
    <w:rsid w:val="00EF2FAF"/>
    <w:rsid w:val="00EF4E43"/>
    <w:rsid w:val="00EF6B1A"/>
    <w:rsid w:val="00F01380"/>
    <w:rsid w:val="00F1231C"/>
    <w:rsid w:val="00F31E7A"/>
    <w:rsid w:val="00F3713E"/>
    <w:rsid w:val="00F5454F"/>
    <w:rsid w:val="00F578EF"/>
    <w:rsid w:val="00F65F62"/>
    <w:rsid w:val="00F70743"/>
    <w:rsid w:val="00F92CE9"/>
    <w:rsid w:val="00FB413C"/>
    <w:rsid w:val="031B1218"/>
    <w:rsid w:val="076EA6A0"/>
    <w:rsid w:val="0981A87C"/>
    <w:rsid w:val="0B094486"/>
    <w:rsid w:val="0FA7A934"/>
    <w:rsid w:val="104D65E7"/>
    <w:rsid w:val="134E11C2"/>
    <w:rsid w:val="148B89E0"/>
    <w:rsid w:val="1593C79A"/>
    <w:rsid w:val="1AC73868"/>
    <w:rsid w:val="1B4D3543"/>
    <w:rsid w:val="1C4CF83B"/>
    <w:rsid w:val="1E9890BF"/>
    <w:rsid w:val="1F2C3190"/>
    <w:rsid w:val="27AD65CB"/>
    <w:rsid w:val="2CCD8B69"/>
    <w:rsid w:val="2CF3C77E"/>
    <w:rsid w:val="2CFA93D9"/>
    <w:rsid w:val="3FACF56D"/>
    <w:rsid w:val="4125113E"/>
    <w:rsid w:val="44EB614C"/>
    <w:rsid w:val="4B79D035"/>
    <w:rsid w:val="4BD61B54"/>
    <w:rsid w:val="4C4EDA8D"/>
    <w:rsid w:val="4D4C306A"/>
    <w:rsid w:val="51698BAB"/>
    <w:rsid w:val="5BBC96D4"/>
    <w:rsid w:val="63FBE38F"/>
    <w:rsid w:val="65576A1B"/>
    <w:rsid w:val="73E31199"/>
    <w:rsid w:val="75B62AE0"/>
    <w:rsid w:val="77B57669"/>
    <w:rsid w:val="79E2619B"/>
    <w:rsid w:val="7BF78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586"/>
  <w15:chartTrackingRefBased/>
  <w15:docId w15:val="{66B454E6-CBCD-4CA4-B3FD-63FC22B7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customStyle="1" w:styleId="CommentTextChar">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rPr>
  </w:style>
  <w:style w:type="character" w:customStyle="1" w:styleId="CommentSubjectChar">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87E06"/>
    <w:rPr>
      <w:b/>
      <w:bCs/>
    </w:rPr>
  </w:style>
  <w:style w:type="paragraph" w:styleId="NormalWeb">
    <w:name w:val="Normal (Web)"/>
    <w:basedOn w:val="Normal"/>
    <w:uiPriority w:val="99"/>
    <w:semiHidden/>
    <w:unhideWhenUsed/>
    <w:rsid w:val="002E04F2"/>
    <w:pPr>
      <w:spacing w:before="100" w:beforeAutospacing="1" w:after="100" w:afterAutospacing="1" w:line="240" w:lineRule="auto"/>
    </w:pPr>
    <w:rPr>
      <w:rFonts w:ascii="Times New Roman" w:eastAsia="Times New Roman" w:hAnsi="Times New Roman"/>
      <w:sz w:val="24"/>
      <w:szCs w:val="24"/>
    </w:rPr>
  </w:style>
  <w:style w:type="character" w:customStyle="1" w:styleId="ui-provider">
    <w:name w:val="ui-provider"/>
    <w:basedOn w:val="DefaultParagraphFont"/>
    <w:rsid w:val="00D57776"/>
  </w:style>
  <w:style w:type="character" w:styleId="UnresolvedMention">
    <w:name w:val="Unresolved Mention"/>
    <w:basedOn w:val="DefaultParagraphFont"/>
    <w:uiPriority w:val="99"/>
    <w:semiHidden/>
    <w:unhideWhenUsed/>
    <w:rsid w:val="0068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491989045">
      <w:bodyDiv w:val="1"/>
      <w:marLeft w:val="0"/>
      <w:marRight w:val="0"/>
      <w:marTop w:val="0"/>
      <w:marBottom w:val="0"/>
      <w:divBdr>
        <w:top w:val="none" w:sz="0" w:space="0" w:color="auto"/>
        <w:left w:val="none" w:sz="0" w:space="0" w:color="auto"/>
        <w:bottom w:val="none" w:sz="0" w:space="0" w:color="auto"/>
        <w:right w:val="none" w:sz="0" w:space="0" w:color="auto"/>
      </w:divBdr>
    </w:div>
    <w:div w:id="712968187">
      <w:bodyDiv w:val="1"/>
      <w:marLeft w:val="0"/>
      <w:marRight w:val="0"/>
      <w:marTop w:val="0"/>
      <w:marBottom w:val="0"/>
      <w:divBdr>
        <w:top w:val="none" w:sz="0" w:space="0" w:color="auto"/>
        <w:left w:val="none" w:sz="0" w:space="0" w:color="auto"/>
        <w:bottom w:val="none" w:sz="0" w:space="0" w:color="auto"/>
        <w:right w:val="none" w:sz="0" w:space="0" w:color="auto"/>
      </w:divBdr>
    </w:div>
    <w:div w:id="808086070">
      <w:bodyDiv w:val="1"/>
      <w:marLeft w:val="0"/>
      <w:marRight w:val="0"/>
      <w:marTop w:val="0"/>
      <w:marBottom w:val="0"/>
      <w:divBdr>
        <w:top w:val="none" w:sz="0" w:space="0" w:color="auto"/>
        <w:left w:val="none" w:sz="0" w:space="0" w:color="auto"/>
        <w:bottom w:val="none" w:sz="0" w:space="0" w:color="auto"/>
        <w:right w:val="none" w:sz="0" w:space="0" w:color="auto"/>
      </w:divBdr>
    </w:div>
    <w:div w:id="917864040">
      <w:bodyDiv w:val="1"/>
      <w:marLeft w:val="0"/>
      <w:marRight w:val="0"/>
      <w:marTop w:val="0"/>
      <w:marBottom w:val="0"/>
      <w:divBdr>
        <w:top w:val="none" w:sz="0" w:space="0" w:color="auto"/>
        <w:left w:val="none" w:sz="0" w:space="0" w:color="auto"/>
        <w:bottom w:val="none" w:sz="0" w:space="0" w:color="auto"/>
        <w:right w:val="none" w:sz="0" w:space="0" w:color="auto"/>
      </w:divBdr>
    </w:div>
    <w:div w:id="1015573270">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562210573">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1836415545">
      <w:bodyDiv w:val="1"/>
      <w:marLeft w:val="0"/>
      <w:marRight w:val="0"/>
      <w:marTop w:val="0"/>
      <w:marBottom w:val="0"/>
      <w:divBdr>
        <w:top w:val="none" w:sz="0" w:space="0" w:color="auto"/>
        <w:left w:val="none" w:sz="0" w:space="0" w:color="auto"/>
        <w:bottom w:val="none" w:sz="0" w:space="0" w:color="auto"/>
        <w:right w:val="none" w:sz="0" w:space="0" w:color="auto"/>
      </w:divBdr>
    </w:div>
    <w:div w:id="1929389037">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60467675">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lehmkuhler@uky.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ABEC7-BE97-48EB-9E6A-18422D68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2909</Characters>
  <Application>Microsoft Office Word</Application>
  <DocSecurity>0</DocSecurity>
  <Lines>52</Lines>
  <Paragraphs>16</Paragraphs>
  <ScaleCrop>false</ScaleCrop>
  <Company>University of Kentucky</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Breanna M</dc:creator>
  <cp:keywords/>
  <cp:lastModifiedBy>Nielson, Aimee</cp:lastModifiedBy>
  <cp:revision>2</cp:revision>
  <dcterms:created xsi:type="dcterms:W3CDTF">2023-09-14T18:21:00Z</dcterms:created>
  <dcterms:modified xsi:type="dcterms:W3CDTF">2023-09-14T18:21:00Z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7f8d9f89d40f887c9dac4cb9236c42a22233e109e5c158c6af32dac1d97a1b42</vt:lpwstr>
  </property>
</Properties>
</file>