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881C" w14:textId="77777777" w:rsidR="00132AE5" w:rsidRDefault="00C25CEF" w:rsidP="00D063A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Now is the time to plant a fall garden</w:t>
      </w:r>
    </w:p>
    <w:p w14:paraId="4A4D6121" w14:textId="77777777" w:rsidR="00D063A1" w:rsidRDefault="00D063A1" w:rsidP="00D06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="00C25CEF">
        <w:rPr>
          <w:rFonts w:ascii="Arial" w:hAnsi="Arial" w:cs="Arial"/>
        </w:rPr>
        <w:t>Rick Durham, extension professor, UK Department of Horticulture</w:t>
      </w:r>
    </w:p>
    <w:p w14:paraId="1594095B" w14:textId="77777777" w:rsidR="00D063A1" w:rsidRDefault="00D063A1" w:rsidP="00D063A1">
      <w:pPr>
        <w:rPr>
          <w:rFonts w:ascii="Arial" w:hAnsi="Arial" w:cs="Arial"/>
        </w:rPr>
      </w:pPr>
    </w:p>
    <w:p w14:paraId="6B379DC8" w14:textId="0811C371" w:rsidR="00C25CEF" w:rsidRPr="00C25CEF" w:rsidRDefault="00C25CEF" w:rsidP="00C25CEF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The end of summer doesn’t have to mean the end of the growing season. Now is the time to plant a fall vegetable garden and fill your pantry with </w:t>
      </w:r>
      <w:proofErr w:type="gramStart"/>
      <w:r>
        <w:rPr>
          <w:rFonts w:ascii="Arial" w:hAnsi="Arial" w:cs="Arial"/>
        </w:rPr>
        <w:t>cool-season</w:t>
      </w:r>
      <w:proofErr w:type="gramEnd"/>
      <w:r>
        <w:rPr>
          <w:rFonts w:ascii="Arial" w:hAnsi="Arial" w:cs="Arial"/>
        </w:rPr>
        <w:t xml:space="preserve"> crops well into late </w:t>
      </w:r>
      <w:r w:rsidR="00237560">
        <w:rPr>
          <w:rFonts w:ascii="Arial" w:hAnsi="Arial" w:cs="Arial"/>
        </w:rPr>
        <w:t>autumn</w:t>
      </w:r>
      <w:r>
        <w:rPr>
          <w:rFonts w:ascii="Arial" w:hAnsi="Arial" w:cs="Arial"/>
        </w:rPr>
        <w:t xml:space="preserve">. </w:t>
      </w:r>
      <w:r w:rsidRPr="00C25CEF">
        <w:rPr>
          <w:rFonts w:ascii="Arial" w:hAnsi="Arial" w:cs="Arial"/>
        </w:rPr>
        <w:t xml:space="preserve">Some of the best quality vegetables are produced during fall’s warm days and cool nights. These environmental conditions add sugar to </w:t>
      </w:r>
      <w:r>
        <w:rPr>
          <w:rFonts w:ascii="Arial" w:hAnsi="Arial" w:cs="Arial"/>
        </w:rPr>
        <w:t xml:space="preserve">late-season sweet corn and </w:t>
      </w:r>
      <w:proofErr w:type="spellStart"/>
      <w:r w:rsidRPr="00C25CEF">
        <w:rPr>
          <w:rFonts w:ascii="Arial" w:hAnsi="Arial" w:cs="Arial"/>
        </w:rPr>
        <w:t>cole</w:t>
      </w:r>
      <w:proofErr w:type="spellEnd"/>
      <w:r w:rsidRPr="00C25CEF">
        <w:rPr>
          <w:rFonts w:ascii="Arial" w:hAnsi="Arial" w:cs="Arial"/>
        </w:rPr>
        <w:t xml:space="preserve"> crops</w:t>
      </w:r>
      <w:r>
        <w:rPr>
          <w:rFonts w:ascii="Arial" w:hAnsi="Arial" w:cs="Arial"/>
        </w:rPr>
        <w:t>, such as cauliflower and cabbage</w:t>
      </w:r>
      <w:r w:rsidRPr="00C25CEF">
        <w:rPr>
          <w:rFonts w:ascii="Arial" w:hAnsi="Arial" w:cs="Arial"/>
        </w:rPr>
        <w:t xml:space="preserve"> and crispness to carrots.</w:t>
      </w:r>
    </w:p>
    <w:p w14:paraId="4FACE490" w14:textId="77777777" w:rsidR="00C25CEF" w:rsidRPr="00C25CEF" w:rsidRDefault="00C25CEF" w:rsidP="00C25CEF">
      <w:pPr>
        <w:spacing w:line="480" w:lineRule="auto"/>
        <w:ind w:firstLine="432"/>
        <w:rPr>
          <w:rFonts w:ascii="Arial" w:hAnsi="Arial" w:cs="Arial"/>
        </w:rPr>
      </w:pPr>
      <w:r w:rsidRPr="00C25CEF">
        <w:rPr>
          <w:rFonts w:ascii="Arial" w:hAnsi="Arial" w:cs="Arial"/>
        </w:rPr>
        <w:t>Fall vegetables are harvested after early September. They consist of two types</w:t>
      </w:r>
      <w:r>
        <w:rPr>
          <w:rFonts w:ascii="Arial" w:hAnsi="Arial" w:cs="Arial"/>
        </w:rPr>
        <w:t>:</w:t>
      </w:r>
      <w:r w:rsidRPr="00C25CEF">
        <w:rPr>
          <w:rFonts w:ascii="Arial" w:hAnsi="Arial" w:cs="Arial"/>
        </w:rPr>
        <w:t xml:space="preserve"> the last succession plantings of warm</w:t>
      </w:r>
      <w:r w:rsidRPr="00C25CEF">
        <w:rPr>
          <w:rFonts w:ascii="Arial" w:hAnsi="Arial" w:cs="Arial"/>
        </w:rPr>
        <w:noBreakHyphen/>
        <w:t>season crops, such as corn and bush beans</w:t>
      </w:r>
      <w:r>
        <w:rPr>
          <w:rFonts w:ascii="Arial" w:hAnsi="Arial" w:cs="Arial"/>
        </w:rPr>
        <w:t xml:space="preserve"> and</w:t>
      </w:r>
      <w:r w:rsidRPr="00C25CEF">
        <w:rPr>
          <w:rFonts w:ascii="Arial" w:hAnsi="Arial" w:cs="Arial"/>
        </w:rPr>
        <w:t xml:space="preserve"> cool</w:t>
      </w:r>
      <w:r w:rsidRPr="00C25CEF">
        <w:rPr>
          <w:rFonts w:ascii="Arial" w:hAnsi="Arial" w:cs="Arial"/>
        </w:rPr>
        <w:noBreakHyphen/>
        <w:t xml:space="preserve">season crops </w:t>
      </w:r>
      <w:r>
        <w:rPr>
          <w:rFonts w:ascii="Arial" w:hAnsi="Arial" w:cs="Arial"/>
        </w:rPr>
        <w:t>that</w:t>
      </w:r>
      <w:r w:rsidRPr="00C25CEF">
        <w:rPr>
          <w:rFonts w:ascii="Arial" w:hAnsi="Arial" w:cs="Arial"/>
        </w:rPr>
        <w:t xml:space="preserve"> grow well during the cool fall days and withstand fros</w:t>
      </w:r>
      <w:r>
        <w:rPr>
          <w:rFonts w:ascii="Arial" w:hAnsi="Arial" w:cs="Arial"/>
        </w:rPr>
        <w:t>t.</w:t>
      </w:r>
    </w:p>
    <w:p w14:paraId="36C93929" w14:textId="548C36BF" w:rsidR="00C25CEF" w:rsidRDefault="00C25CEF" w:rsidP="00C25CEF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When planting a fall garden, group</w:t>
      </w:r>
      <w:r w:rsidRPr="00C2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crops in the same way you would in the spring; </w:t>
      </w:r>
      <w:r w:rsidR="0084537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lant so taller plants don’t shade out </w:t>
      </w:r>
      <w:r w:rsidRPr="00C25CEF">
        <w:rPr>
          <w:rFonts w:ascii="Arial" w:hAnsi="Arial" w:cs="Arial"/>
        </w:rPr>
        <w:t>short</w:t>
      </w:r>
      <w:r>
        <w:rPr>
          <w:rFonts w:ascii="Arial" w:hAnsi="Arial" w:cs="Arial"/>
        </w:rPr>
        <w:t>er ones</w:t>
      </w:r>
      <w:r w:rsidRPr="00C25CEF">
        <w:rPr>
          <w:rFonts w:ascii="Arial" w:hAnsi="Arial" w:cs="Arial"/>
        </w:rPr>
        <w:t>. To encourage good germination, fill each seed furrow with water and let it soak in. Keep the soil moist until seeds have germinated.</w:t>
      </w:r>
      <w:r>
        <w:rPr>
          <w:rFonts w:ascii="Arial" w:hAnsi="Arial" w:cs="Arial"/>
        </w:rPr>
        <w:t xml:space="preserve"> Cool </w:t>
      </w:r>
      <w:r w:rsidRPr="00C25CEF">
        <w:rPr>
          <w:rFonts w:ascii="Arial" w:hAnsi="Arial" w:cs="Arial"/>
        </w:rPr>
        <w:t xml:space="preserve">nights slow growth, so </w:t>
      </w:r>
      <w:r>
        <w:rPr>
          <w:rFonts w:ascii="Arial" w:hAnsi="Arial" w:cs="Arial"/>
        </w:rPr>
        <w:t>plants</w:t>
      </w:r>
      <w:r w:rsidRPr="00C25CEF">
        <w:rPr>
          <w:rFonts w:ascii="Arial" w:hAnsi="Arial" w:cs="Arial"/>
        </w:rPr>
        <w:t xml:space="preserve"> take longer to mature in the fall than in the summer.</w:t>
      </w:r>
    </w:p>
    <w:p w14:paraId="60A2B35B" w14:textId="221D23AA" w:rsidR="00C25CEF" w:rsidRPr="00C25CEF" w:rsidRDefault="00C25CEF" w:rsidP="00C25CEF">
      <w:pPr>
        <w:spacing w:line="480" w:lineRule="auto"/>
        <w:ind w:firstLine="432"/>
        <w:rPr>
          <w:rFonts w:ascii="Arial" w:hAnsi="Arial" w:cs="Arial"/>
        </w:rPr>
      </w:pPr>
      <w:r w:rsidRPr="00C25CEF">
        <w:rPr>
          <w:rFonts w:ascii="Arial" w:hAnsi="Arial" w:cs="Arial"/>
        </w:rPr>
        <w:t>Polyethylene row covers</w:t>
      </w:r>
      <w:r>
        <w:rPr>
          <w:rFonts w:ascii="Arial" w:hAnsi="Arial" w:cs="Arial"/>
        </w:rPr>
        <w:t xml:space="preserve"> are a useful way to extend the growing season </w:t>
      </w:r>
      <w:r w:rsidRPr="00C25CEF">
        <w:rPr>
          <w:rFonts w:ascii="Arial" w:hAnsi="Arial" w:cs="Arial"/>
        </w:rPr>
        <w:t>of frost</w:t>
      </w:r>
      <w:r w:rsidRPr="00C25CEF">
        <w:rPr>
          <w:rFonts w:ascii="Arial" w:hAnsi="Arial" w:cs="Arial"/>
        </w:rPr>
        <w:noBreakHyphen/>
        <w:t>sensitive crops</w:t>
      </w:r>
      <w:r>
        <w:rPr>
          <w:rFonts w:ascii="Arial" w:hAnsi="Arial" w:cs="Arial"/>
        </w:rPr>
        <w:t xml:space="preserve">, such as </w:t>
      </w:r>
      <w:r w:rsidRPr="00C25CEF">
        <w:rPr>
          <w:rFonts w:ascii="Arial" w:hAnsi="Arial" w:cs="Arial"/>
        </w:rPr>
        <w:t>tomatoes, peppers</w:t>
      </w:r>
      <w:r w:rsidR="00237560">
        <w:rPr>
          <w:rFonts w:ascii="Arial" w:hAnsi="Arial" w:cs="Arial"/>
        </w:rPr>
        <w:t xml:space="preserve"> and </w:t>
      </w:r>
      <w:r w:rsidRPr="00C25CEF">
        <w:rPr>
          <w:rFonts w:ascii="Arial" w:hAnsi="Arial" w:cs="Arial"/>
        </w:rPr>
        <w:t xml:space="preserve">cucumbers. The objective of using a row cover is to trap heat from the soil and protect the crop from cold night temperatures. </w:t>
      </w:r>
      <w:r>
        <w:rPr>
          <w:rFonts w:ascii="Arial" w:hAnsi="Arial" w:cs="Arial"/>
        </w:rPr>
        <w:t xml:space="preserve">Often </w:t>
      </w:r>
      <w:r w:rsidRPr="00C25CEF">
        <w:rPr>
          <w:rFonts w:ascii="Arial" w:hAnsi="Arial" w:cs="Arial"/>
        </w:rPr>
        <w:t>in Kentucky, a period of mild weather will follow the first killing frost. If you protect frost</w:t>
      </w:r>
      <w:r w:rsidRPr="00C25CEF">
        <w:rPr>
          <w:rFonts w:ascii="Arial" w:hAnsi="Arial" w:cs="Arial"/>
        </w:rPr>
        <w:noBreakHyphen/>
        <w:t xml:space="preserve">sensitive vegetables at critical times in the fall you could extend the harvest season by several weeks. </w:t>
      </w:r>
      <w:r w:rsidR="00237560">
        <w:rPr>
          <w:rFonts w:ascii="Arial" w:hAnsi="Arial" w:cs="Arial"/>
        </w:rPr>
        <w:t xml:space="preserve">Once these vegetables die due to lower temperatures, you may be able to plant cool-season crops in their place.  Leafy greens such as lettuce and spinach may grow into November or December under polyethylene </w:t>
      </w:r>
      <w:r w:rsidR="00237560">
        <w:rPr>
          <w:rFonts w:ascii="Arial" w:hAnsi="Arial" w:cs="Arial"/>
        </w:rPr>
        <w:lastRenderedPageBreak/>
        <w:t>row covers if outside temperatures do not drop below the teens.  Be sure to allow for ventilation on sunny days to prevent overheating.</w:t>
      </w:r>
    </w:p>
    <w:p w14:paraId="5CC7A59D" w14:textId="77777777" w:rsidR="00C25CEF" w:rsidRPr="00C25CEF" w:rsidRDefault="00C25CEF" w:rsidP="00C25CEF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The following vegetables </w:t>
      </w:r>
      <w:r w:rsidRPr="00C25CEF">
        <w:rPr>
          <w:rFonts w:ascii="Arial" w:hAnsi="Arial" w:cs="Arial"/>
        </w:rPr>
        <w:t>can be successfully seeded or transplanted</w:t>
      </w:r>
      <w:r>
        <w:rPr>
          <w:rFonts w:ascii="Arial" w:hAnsi="Arial" w:cs="Arial"/>
        </w:rPr>
        <w:t xml:space="preserve"> now</w:t>
      </w:r>
      <w:r w:rsidRPr="00C25CEF">
        <w:rPr>
          <w:rFonts w:ascii="Arial" w:hAnsi="Arial" w:cs="Arial"/>
        </w:rPr>
        <w:t xml:space="preserve"> for fall harvest</w:t>
      </w:r>
      <w:r>
        <w:rPr>
          <w:rFonts w:ascii="Arial" w:hAnsi="Arial" w:cs="Arial"/>
        </w:rPr>
        <w:t>: beets, Bibb lettuce, broccoli, Brussels sprouts, cabbage, carrots, cauliflower, collards, endive, leaf lettuce, kale, mustard greens, spinach, snow peas and turnips.</w:t>
      </w:r>
    </w:p>
    <w:p w14:paraId="72296607" w14:textId="77777777" w:rsidR="003C342C" w:rsidRDefault="003C342C" w:rsidP="003C342C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  <w:r w:rsidR="00C25CEF">
        <w:rPr>
          <w:rFonts w:ascii="Arial" w:hAnsi="Arial" w:cs="Arial"/>
        </w:rPr>
        <w:t xml:space="preserve"> about planting a fall garden</w:t>
      </w:r>
      <w:r>
        <w:rPr>
          <w:rFonts w:ascii="Arial" w:hAnsi="Arial" w:cs="Arial"/>
        </w:rPr>
        <w:t>, contact the (COUNTY NAME) office of the University of Kentucky Cooperative Extension Service</w:t>
      </w:r>
      <w:r w:rsidR="00C25CEF">
        <w:rPr>
          <w:rFonts w:ascii="Arial" w:hAnsi="Arial" w:cs="Arial"/>
        </w:rPr>
        <w:t>.</w:t>
      </w:r>
    </w:p>
    <w:p w14:paraId="393C0D42" w14:textId="77777777" w:rsidR="003F348D" w:rsidRDefault="003F348D" w:rsidP="003F348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</w:t>
      </w:r>
      <w:r>
        <w:rPr>
          <w:rFonts w:ascii="Arial" w:hAnsi="Arial" w:cs="Arial"/>
        </w:rPr>
        <w:t xml:space="preserve">physical or mental disability. </w:t>
      </w:r>
    </w:p>
    <w:p w14:paraId="4FD57A69" w14:textId="77777777" w:rsidR="003F348D" w:rsidRPr="00EA5D64" w:rsidRDefault="003F348D" w:rsidP="003F348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5D64">
        <w:rPr>
          <w:rFonts w:ascii="Arial" w:hAnsi="Arial" w:cs="Arial"/>
        </w:rPr>
        <w:t>-30-</w:t>
      </w:r>
    </w:p>
    <w:p w14:paraId="4BC5FB64" w14:textId="77777777" w:rsidR="003F348D" w:rsidRPr="00D063A1" w:rsidRDefault="003F348D" w:rsidP="00D063A1">
      <w:pPr>
        <w:spacing w:line="480" w:lineRule="auto"/>
        <w:ind w:firstLine="432"/>
        <w:rPr>
          <w:rFonts w:ascii="Arial" w:hAnsi="Arial" w:cs="Arial"/>
        </w:rPr>
      </w:pPr>
    </w:p>
    <w:sectPr w:rsidR="003F348D" w:rsidRPr="00D063A1" w:rsidSect="004A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EF"/>
    <w:rsid w:val="000140D0"/>
    <w:rsid w:val="000A06CE"/>
    <w:rsid w:val="00132AE5"/>
    <w:rsid w:val="0015653C"/>
    <w:rsid w:val="00237560"/>
    <w:rsid w:val="00274A6B"/>
    <w:rsid w:val="003C342C"/>
    <w:rsid w:val="003F348D"/>
    <w:rsid w:val="004A27B7"/>
    <w:rsid w:val="004D38D9"/>
    <w:rsid w:val="00716658"/>
    <w:rsid w:val="007C5945"/>
    <w:rsid w:val="007D332E"/>
    <w:rsid w:val="00845379"/>
    <w:rsid w:val="00915D61"/>
    <w:rsid w:val="009D5FEA"/>
    <w:rsid w:val="00A606AE"/>
    <w:rsid w:val="00B82889"/>
    <w:rsid w:val="00B97795"/>
    <w:rsid w:val="00C25CEF"/>
    <w:rsid w:val="00D063A1"/>
    <w:rsid w:val="00E612F0"/>
    <w:rsid w:val="00E77034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DF6B"/>
  <w15:chartTrackingRefBased/>
  <w15:docId w15:val="{0B4087D4-9589-8C41-953E-36603406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099B3-9541-46CE-B210-843F8B39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E427A-4A3C-499A-B03A-0C86DFFF9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5942F-25C8-40D9-809A-9B49555B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Spence, Carol L.</cp:lastModifiedBy>
  <cp:revision>2</cp:revision>
  <dcterms:created xsi:type="dcterms:W3CDTF">2020-08-20T11:35:00Z</dcterms:created>
  <dcterms:modified xsi:type="dcterms:W3CDTF">2020-08-20T11:35:00Z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